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F0B" w:rsidRPr="00BF00BA" w:rsidRDefault="008B3F0B" w:rsidP="008B3F0B">
      <w:pPr>
        <w:jc w:val="both"/>
        <w:rPr>
          <w:rFonts w:ascii="Trebuchet MS" w:hAnsi="Trebuchet MS"/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-217170</wp:posOffset>
            </wp:positionH>
            <wp:positionV relativeFrom="paragraph">
              <wp:posOffset>-85725</wp:posOffset>
            </wp:positionV>
            <wp:extent cx="981710" cy="996950"/>
            <wp:effectExtent l="0" t="0" r="0" b="0"/>
            <wp:wrapNone/>
            <wp:docPr id="1" name="Рисунок 1" descr="лого 35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ого 35_цвет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139" r="22987" b="40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710" cy="996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3F0B" w:rsidRPr="00EE58A7" w:rsidRDefault="008B3F0B" w:rsidP="008B3F0B">
      <w:pPr>
        <w:widowControl w:val="0"/>
        <w:suppressAutoHyphens/>
        <w:ind w:firstLine="1134"/>
        <w:rPr>
          <w:rFonts w:ascii="Arial Narrow" w:hAnsi="Arial Narrow"/>
          <w:b/>
        </w:rPr>
      </w:pPr>
      <w:r w:rsidRPr="00EE58A7">
        <w:rPr>
          <w:rFonts w:ascii="Arial Narrow" w:hAnsi="Arial Narrow"/>
          <w:b/>
        </w:rPr>
        <w:t>Управление Федеральной налоговой службы по Республике Бурятия</w:t>
      </w:r>
    </w:p>
    <w:p w:rsidR="008B3F0B" w:rsidRPr="006A716A" w:rsidRDefault="008B3F0B" w:rsidP="008B3F0B">
      <w:pPr>
        <w:widowControl w:val="0"/>
        <w:suppressAutoHyphens/>
        <w:ind w:firstLine="1134"/>
        <w:rPr>
          <w:rStyle w:val="a3"/>
          <w:rFonts w:ascii="Arial Narrow" w:hAnsi="Arial Narrow"/>
          <w:b/>
          <w:sz w:val="16"/>
          <w:szCs w:val="16"/>
        </w:rPr>
      </w:pPr>
      <w:r w:rsidRPr="00EE58A7">
        <w:rPr>
          <w:rFonts w:ascii="Arial Narrow" w:hAnsi="Arial Narrow"/>
          <w:b/>
          <w:sz w:val="16"/>
          <w:szCs w:val="16"/>
        </w:rPr>
        <w:t xml:space="preserve">ул. </w:t>
      </w:r>
      <w:proofErr w:type="spellStart"/>
      <w:r w:rsidRPr="00EE58A7">
        <w:rPr>
          <w:rFonts w:ascii="Arial Narrow" w:hAnsi="Arial Narrow"/>
          <w:b/>
          <w:sz w:val="16"/>
          <w:szCs w:val="16"/>
        </w:rPr>
        <w:t>Цивилева</w:t>
      </w:r>
      <w:proofErr w:type="spellEnd"/>
      <w:r w:rsidRPr="00EE58A7">
        <w:rPr>
          <w:rFonts w:ascii="Arial Narrow" w:hAnsi="Arial Narrow"/>
          <w:b/>
          <w:sz w:val="16"/>
          <w:szCs w:val="16"/>
        </w:rPr>
        <w:t xml:space="preserve">, </w:t>
      </w:r>
      <w:smartTag w:uri="urn:schemas-microsoft-com:office:smarttags" w:element="metricconverter">
        <w:smartTagPr>
          <w:attr w:name="ProductID" w:val="3, г"/>
        </w:smartTagPr>
        <w:r w:rsidRPr="00EE58A7">
          <w:rPr>
            <w:rFonts w:ascii="Arial Narrow" w:hAnsi="Arial Narrow"/>
            <w:b/>
            <w:sz w:val="16"/>
            <w:szCs w:val="16"/>
          </w:rPr>
          <w:t xml:space="preserve">3, </w:t>
        </w:r>
        <w:proofErr w:type="spellStart"/>
        <w:r w:rsidRPr="00EE58A7">
          <w:rPr>
            <w:rFonts w:ascii="Arial Narrow" w:hAnsi="Arial Narrow"/>
            <w:b/>
            <w:sz w:val="16"/>
            <w:szCs w:val="16"/>
          </w:rPr>
          <w:t>г</w:t>
        </w:r>
      </w:smartTag>
      <w:r w:rsidRPr="00EE58A7">
        <w:rPr>
          <w:rFonts w:ascii="Arial Narrow" w:hAnsi="Arial Narrow"/>
          <w:b/>
          <w:sz w:val="16"/>
          <w:szCs w:val="16"/>
        </w:rPr>
        <w:t>.Улан</w:t>
      </w:r>
      <w:proofErr w:type="spellEnd"/>
      <w:r w:rsidRPr="00EE58A7">
        <w:rPr>
          <w:rFonts w:ascii="Arial Narrow" w:hAnsi="Arial Narrow"/>
          <w:b/>
          <w:sz w:val="16"/>
          <w:szCs w:val="16"/>
        </w:rPr>
        <w:t>-Удэ, 670034, Телефон</w:t>
      </w:r>
      <w:r>
        <w:rPr>
          <w:rFonts w:ascii="Arial Narrow" w:hAnsi="Arial Narrow"/>
          <w:b/>
          <w:sz w:val="16"/>
          <w:szCs w:val="16"/>
        </w:rPr>
        <w:t xml:space="preserve"> </w:t>
      </w:r>
      <w:r w:rsidRPr="00A45B25">
        <w:rPr>
          <w:rFonts w:ascii="Arial Narrow" w:hAnsi="Arial Narrow"/>
          <w:b/>
          <w:sz w:val="16"/>
          <w:szCs w:val="16"/>
        </w:rPr>
        <w:t>(301-2) 37-83-49; Факс (301-2) 37-83-48</w:t>
      </w:r>
      <w:r w:rsidRPr="00EE58A7">
        <w:rPr>
          <w:rFonts w:ascii="Arial Narrow" w:hAnsi="Arial Narrow"/>
          <w:b/>
          <w:sz w:val="16"/>
          <w:szCs w:val="16"/>
        </w:rPr>
        <w:t xml:space="preserve">; </w:t>
      </w:r>
      <w:r w:rsidRPr="00EE58A7">
        <w:rPr>
          <w:rFonts w:ascii="Arial Narrow" w:hAnsi="Arial Narrow"/>
          <w:b/>
          <w:sz w:val="16"/>
          <w:szCs w:val="16"/>
          <w:lang w:val="en-US"/>
        </w:rPr>
        <w:t>E</w:t>
      </w:r>
      <w:r w:rsidRPr="00E52D10">
        <w:rPr>
          <w:rFonts w:ascii="Arial Narrow" w:hAnsi="Arial Narrow"/>
          <w:b/>
          <w:sz w:val="16"/>
          <w:szCs w:val="16"/>
        </w:rPr>
        <w:t>-</w:t>
      </w:r>
      <w:r w:rsidRPr="00EE58A7">
        <w:rPr>
          <w:rFonts w:ascii="Arial Narrow" w:hAnsi="Arial Narrow"/>
          <w:b/>
          <w:sz w:val="16"/>
          <w:szCs w:val="16"/>
          <w:lang w:val="en-US"/>
        </w:rPr>
        <w:t>mail</w:t>
      </w:r>
      <w:r w:rsidRPr="00E52D10">
        <w:rPr>
          <w:rFonts w:ascii="Arial Narrow" w:hAnsi="Arial Narrow"/>
          <w:b/>
          <w:sz w:val="16"/>
          <w:szCs w:val="16"/>
        </w:rPr>
        <w:t xml:space="preserve">: </w:t>
      </w:r>
      <w:r w:rsidRPr="00D7388E">
        <w:rPr>
          <w:rStyle w:val="a3"/>
          <w:rFonts w:ascii="Arial Narrow" w:hAnsi="Arial Narrow"/>
          <w:b/>
          <w:sz w:val="16"/>
          <w:szCs w:val="16"/>
          <w:lang w:val="en-US"/>
        </w:rPr>
        <w:t>r</w:t>
      </w:r>
      <w:r w:rsidRPr="00D7388E">
        <w:rPr>
          <w:rStyle w:val="a3"/>
          <w:rFonts w:ascii="Arial Narrow" w:hAnsi="Arial Narrow"/>
          <w:b/>
          <w:sz w:val="16"/>
          <w:szCs w:val="16"/>
        </w:rPr>
        <w:t>0300@</w:t>
      </w:r>
      <w:r w:rsidRPr="00D7388E">
        <w:rPr>
          <w:rStyle w:val="a3"/>
          <w:rFonts w:ascii="Arial Narrow" w:hAnsi="Arial Narrow"/>
          <w:b/>
          <w:sz w:val="16"/>
          <w:szCs w:val="16"/>
          <w:lang w:val="en-US"/>
        </w:rPr>
        <w:t>tax</w:t>
      </w:r>
      <w:r w:rsidRPr="00D7388E">
        <w:rPr>
          <w:rStyle w:val="a3"/>
          <w:rFonts w:ascii="Arial Narrow" w:hAnsi="Arial Narrow"/>
          <w:b/>
          <w:sz w:val="16"/>
          <w:szCs w:val="16"/>
        </w:rPr>
        <w:t>.</w:t>
      </w:r>
      <w:proofErr w:type="spellStart"/>
      <w:r w:rsidRPr="00D7388E">
        <w:rPr>
          <w:rStyle w:val="a3"/>
          <w:rFonts w:ascii="Arial Narrow" w:hAnsi="Arial Narrow"/>
          <w:b/>
          <w:sz w:val="16"/>
          <w:szCs w:val="16"/>
          <w:lang w:val="en-US"/>
        </w:rPr>
        <w:t>gov</w:t>
      </w:r>
      <w:proofErr w:type="spellEnd"/>
      <w:r w:rsidRPr="00D7388E">
        <w:rPr>
          <w:rStyle w:val="a3"/>
          <w:rFonts w:ascii="Arial Narrow" w:hAnsi="Arial Narrow"/>
          <w:b/>
          <w:sz w:val="16"/>
          <w:szCs w:val="16"/>
        </w:rPr>
        <w:t>.</w:t>
      </w:r>
      <w:proofErr w:type="spellStart"/>
      <w:r w:rsidRPr="00D7388E">
        <w:rPr>
          <w:rStyle w:val="a3"/>
          <w:rFonts w:ascii="Arial Narrow" w:hAnsi="Arial Narrow"/>
          <w:b/>
          <w:sz w:val="16"/>
          <w:szCs w:val="16"/>
          <w:lang w:val="en-US"/>
        </w:rPr>
        <w:t>ru</w:t>
      </w:r>
      <w:proofErr w:type="spellEnd"/>
      <w:r w:rsidRPr="00E52D10">
        <w:rPr>
          <w:rFonts w:ascii="Arial Narrow" w:hAnsi="Arial Narrow"/>
          <w:b/>
          <w:sz w:val="16"/>
          <w:szCs w:val="16"/>
        </w:rPr>
        <w:t xml:space="preserve">; </w:t>
      </w:r>
      <w:r w:rsidRPr="00EE58A7">
        <w:rPr>
          <w:rFonts w:ascii="Arial Narrow" w:hAnsi="Arial Narrow"/>
          <w:b/>
          <w:sz w:val="16"/>
          <w:szCs w:val="16"/>
        </w:rPr>
        <w:t>сайт</w:t>
      </w:r>
      <w:r w:rsidRPr="00E52D10">
        <w:rPr>
          <w:rFonts w:ascii="Arial Narrow" w:hAnsi="Arial Narrow"/>
          <w:b/>
          <w:sz w:val="16"/>
          <w:szCs w:val="16"/>
        </w:rPr>
        <w:t xml:space="preserve">: </w:t>
      </w:r>
      <w:hyperlink r:id="rId9" w:history="1">
        <w:r w:rsidRPr="00EE58A7">
          <w:rPr>
            <w:rStyle w:val="a3"/>
            <w:rFonts w:ascii="Arial Narrow" w:hAnsi="Arial Narrow"/>
            <w:b/>
            <w:sz w:val="16"/>
            <w:szCs w:val="16"/>
            <w:lang w:val="en-US"/>
          </w:rPr>
          <w:t>www</w:t>
        </w:r>
        <w:r w:rsidRPr="00E52D10">
          <w:rPr>
            <w:rStyle w:val="a3"/>
            <w:rFonts w:ascii="Arial Narrow" w:hAnsi="Arial Narrow"/>
            <w:b/>
            <w:sz w:val="16"/>
            <w:szCs w:val="16"/>
          </w:rPr>
          <w:t>.</w:t>
        </w:r>
        <w:proofErr w:type="spellStart"/>
        <w:r w:rsidRPr="00EE58A7">
          <w:rPr>
            <w:rStyle w:val="a3"/>
            <w:rFonts w:ascii="Arial Narrow" w:hAnsi="Arial Narrow"/>
            <w:b/>
            <w:sz w:val="16"/>
            <w:szCs w:val="16"/>
            <w:lang w:val="en-US"/>
          </w:rPr>
          <w:t>nalog</w:t>
        </w:r>
        <w:proofErr w:type="spellEnd"/>
        <w:r w:rsidRPr="00E52D10">
          <w:rPr>
            <w:rStyle w:val="a3"/>
            <w:rFonts w:ascii="Arial Narrow" w:hAnsi="Arial Narrow"/>
            <w:b/>
            <w:sz w:val="16"/>
            <w:szCs w:val="16"/>
          </w:rPr>
          <w:t>.</w:t>
        </w:r>
        <w:proofErr w:type="spellStart"/>
        <w:r w:rsidRPr="00EE58A7">
          <w:rPr>
            <w:rStyle w:val="a3"/>
            <w:rFonts w:ascii="Arial Narrow" w:hAnsi="Arial Narrow"/>
            <w:b/>
            <w:sz w:val="16"/>
            <w:szCs w:val="16"/>
            <w:lang w:val="en-US"/>
          </w:rPr>
          <w:t>gov</w:t>
        </w:r>
        <w:proofErr w:type="spellEnd"/>
        <w:r w:rsidRPr="00E52D10">
          <w:rPr>
            <w:rStyle w:val="a3"/>
            <w:rFonts w:ascii="Arial Narrow" w:hAnsi="Arial Narrow"/>
            <w:b/>
            <w:sz w:val="16"/>
            <w:szCs w:val="16"/>
          </w:rPr>
          <w:t>.</w:t>
        </w:r>
        <w:proofErr w:type="spellStart"/>
        <w:r w:rsidRPr="00EE58A7">
          <w:rPr>
            <w:rStyle w:val="a3"/>
            <w:rFonts w:ascii="Arial Narrow" w:hAnsi="Arial Narrow"/>
            <w:b/>
            <w:sz w:val="16"/>
            <w:szCs w:val="16"/>
            <w:lang w:val="en-US"/>
          </w:rPr>
          <w:t>ru</w:t>
        </w:r>
        <w:proofErr w:type="spellEnd"/>
      </w:hyperlink>
    </w:p>
    <w:p w:rsidR="008B3F0B" w:rsidRPr="0048423B" w:rsidRDefault="008B3F0B" w:rsidP="008B3F0B">
      <w:pPr>
        <w:widowControl w:val="0"/>
        <w:suppressAutoHyphens/>
        <w:ind w:firstLine="1134"/>
        <w:rPr>
          <w:rFonts w:ascii="Arial Narrow" w:hAnsi="Arial Narrow"/>
          <w:color w:val="2F5496" w:themeColor="accent5" w:themeShade="BF"/>
          <w:sz w:val="16"/>
          <w:szCs w:val="16"/>
        </w:rPr>
      </w:pPr>
      <w:r w:rsidRPr="0048423B">
        <w:rPr>
          <w:rStyle w:val="a3"/>
          <w:rFonts w:ascii="Arial Narrow" w:hAnsi="Arial Narrow"/>
          <w:color w:val="2F5496" w:themeColor="accent5" w:themeShade="BF"/>
          <w:sz w:val="16"/>
          <w:szCs w:val="16"/>
        </w:rPr>
        <w:t>_______________________________________________________________________________________________________________________</w:t>
      </w:r>
    </w:p>
    <w:p w:rsidR="008B3F0B" w:rsidRPr="00E52D10" w:rsidRDefault="008B3F0B" w:rsidP="008B3F0B">
      <w:pPr>
        <w:jc w:val="center"/>
        <w:rPr>
          <w:rFonts w:ascii="PF Din Text Cond Pro Light" w:hAnsi="PF Din Text Cond Pro Light"/>
          <w:b/>
          <w:sz w:val="8"/>
          <w:szCs w:val="16"/>
        </w:rPr>
      </w:pPr>
    </w:p>
    <w:p w:rsidR="00261B69" w:rsidRPr="002B04B8" w:rsidRDefault="00261B69" w:rsidP="00261B69">
      <w:pPr>
        <w:jc w:val="center"/>
        <w:rPr>
          <w:rFonts w:ascii="PF Din Text Cond Pro Light" w:hAnsi="PF Din Text Cond Pro Light" w:cs="Arial"/>
          <w:b/>
          <w:sz w:val="26"/>
          <w:szCs w:val="26"/>
        </w:rPr>
      </w:pPr>
      <w:r w:rsidRPr="002B04B8">
        <w:rPr>
          <w:rFonts w:ascii="PF Din Text Cond Pro Light" w:hAnsi="PF Din Text Cond Pro Light" w:cs="Arial"/>
          <w:b/>
          <w:sz w:val="26"/>
          <w:szCs w:val="26"/>
        </w:rPr>
        <w:t>Пресс-релиз</w:t>
      </w:r>
    </w:p>
    <w:p w:rsidR="00A932A7" w:rsidRPr="000C1CC8" w:rsidRDefault="00A932A7" w:rsidP="00F06AB4">
      <w:pPr>
        <w:rPr>
          <w:rFonts w:ascii="PF Din Text Cond Pro Light" w:hAnsi="PF Din Text Cond Pro Light" w:cs="Arial"/>
          <w:sz w:val="8"/>
          <w:szCs w:val="26"/>
        </w:rPr>
      </w:pPr>
    </w:p>
    <w:p w:rsidR="00587D3C" w:rsidRPr="00B11DAD" w:rsidRDefault="00587D3C" w:rsidP="00587D3C">
      <w:pPr>
        <w:jc w:val="center"/>
        <w:rPr>
          <w:rFonts w:asciiTheme="minorHAnsi" w:hAnsiTheme="minorHAnsi"/>
          <w:b/>
          <w:sz w:val="28"/>
          <w:szCs w:val="28"/>
        </w:rPr>
      </w:pPr>
      <w:r w:rsidRPr="00B11DAD">
        <w:rPr>
          <w:rFonts w:asciiTheme="minorHAnsi" w:hAnsiTheme="minorHAnsi"/>
          <w:b/>
          <w:sz w:val="28"/>
          <w:szCs w:val="28"/>
        </w:rPr>
        <w:t xml:space="preserve">Приближается срок представления уведомлений по НДФЛ </w:t>
      </w:r>
      <w:r w:rsidR="00B11DAD" w:rsidRPr="00B11DAD">
        <w:rPr>
          <w:rFonts w:asciiTheme="minorHAnsi" w:hAnsiTheme="minorHAnsi"/>
          <w:b/>
          <w:sz w:val="28"/>
          <w:szCs w:val="28"/>
        </w:rPr>
        <w:t>за вторую половину ию</w:t>
      </w:r>
      <w:r w:rsidR="004B1773">
        <w:rPr>
          <w:rFonts w:asciiTheme="minorHAnsi" w:hAnsiTheme="minorHAnsi"/>
          <w:b/>
          <w:sz w:val="28"/>
          <w:szCs w:val="28"/>
        </w:rPr>
        <w:t>н</w:t>
      </w:r>
      <w:bookmarkStart w:id="0" w:name="_GoBack"/>
      <w:bookmarkEnd w:id="0"/>
      <w:r w:rsidR="00B11DAD" w:rsidRPr="00B11DAD">
        <w:rPr>
          <w:rFonts w:asciiTheme="minorHAnsi" w:hAnsiTheme="minorHAnsi"/>
          <w:b/>
          <w:sz w:val="28"/>
          <w:szCs w:val="28"/>
        </w:rPr>
        <w:t>я</w:t>
      </w:r>
    </w:p>
    <w:p w:rsidR="00587D3C" w:rsidRPr="00552E00" w:rsidRDefault="00587D3C" w:rsidP="00587D3C">
      <w:pPr>
        <w:jc w:val="center"/>
        <w:rPr>
          <w:rFonts w:asciiTheme="minorHAnsi" w:hAnsiTheme="minorHAnsi" w:cs="Arial"/>
          <w:b/>
          <w:sz w:val="28"/>
          <w:szCs w:val="28"/>
        </w:rPr>
      </w:pPr>
    </w:p>
    <w:p w:rsidR="00587D3C" w:rsidRPr="00587D3C" w:rsidRDefault="00B11DAD" w:rsidP="00587D3C">
      <w:pPr>
        <w:tabs>
          <w:tab w:val="left" w:pos="709"/>
        </w:tabs>
        <w:autoSpaceDE w:val="0"/>
        <w:autoSpaceDN w:val="0"/>
        <w:adjustRightInd w:val="0"/>
        <w:ind w:right="142" w:firstLine="709"/>
        <w:jc w:val="both"/>
        <w:rPr>
          <w:rFonts w:asciiTheme="minorHAnsi" w:hAnsiTheme="minorHAnsi"/>
          <w:snapToGrid w:val="0"/>
          <w:color w:val="000000"/>
          <w:sz w:val="28"/>
          <w:szCs w:val="28"/>
        </w:rPr>
      </w:pPr>
      <w:r>
        <w:rPr>
          <w:rFonts w:asciiTheme="minorHAnsi" w:hAnsiTheme="minorHAnsi"/>
          <w:b/>
          <w:snapToGrid w:val="0"/>
          <w:color w:val="000000"/>
          <w:sz w:val="28"/>
          <w:szCs w:val="28"/>
        </w:rPr>
        <w:t>3</w:t>
      </w:r>
      <w:r w:rsidR="00587D3C" w:rsidRPr="00587D3C">
        <w:rPr>
          <w:rFonts w:asciiTheme="minorHAnsi" w:hAnsiTheme="minorHAnsi"/>
          <w:b/>
          <w:snapToGrid w:val="0"/>
          <w:color w:val="000000"/>
          <w:sz w:val="28"/>
          <w:szCs w:val="28"/>
        </w:rPr>
        <w:t xml:space="preserve"> ию</w:t>
      </w:r>
      <w:r>
        <w:rPr>
          <w:rFonts w:asciiTheme="minorHAnsi" w:hAnsiTheme="minorHAnsi"/>
          <w:b/>
          <w:snapToGrid w:val="0"/>
          <w:color w:val="000000"/>
          <w:sz w:val="28"/>
          <w:szCs w:val="28"/>
        </w:rPr>
        <w:t>л</w:t>
      </w:r>
      <w:r w:rsidR="00587D3C" w:rsidRPr="00587D3C">
        <w:rPr>
          <w:rFonts w:asciiTheme="minorHAnsi" w:hAnsiTheme="minorHAnsi"/>
          <w:b/>
          <w:snapToGrid w:val="0"/>
          <w:color w:val="000000"/>
          <w:sz w:val="28"/>
          <w:szCs w:val="28"/>
        </w:rPr>
        <w:t>я 2025 года</w:t>
      </w:r>
      <w:r w:rsidR="00587D3C" w:rsidRPr="00587D3C">
        <w:rPr>
          <w:rFonts w:asciiTheme="minorHAnsi" w:hAnsiTheme="minorHAnsi"/>
          <w:snapToGrid w:val="0"/>
          <w:color w:val="000000"/>
          <w:sz w:val="28"/>
          <w:szCs w:val="28"/>
        </w:rPr>
        <w:t xml:space="preserve"> истекает срок представления в налоговый орган</w:t>
      </w:r>
      <w:r>
        <w:rPr>
          <w:rFonts w:asciiTheme="minorHAnsi" w:hAnsiTheme="minorHAnsi"/>
          <w:snapToGrid w:val="0"/>
          <w:color w:val="000000"/>
          <w:sz w:val="28"/>
          <w:szCs w:val="28"/>
        </w:rPr>
        <w:t xml:space="preserve"> уведомления</w:t>
      </w:r>
      <w:r w:rsidR="00587D3C" w:rsidRPr="00587D3C">
        <w:rPr>
          <w:rFonts w:asciiTheme="minorHAnsi" w:hAnsiTheme="minorHAnsi"/>
          <w:snapToGrid w:val="0"/>
          <w:color w:val="000000"/>
          <w:sz w:val="28"/>
          <w:szCs w:val="28"/>
        </w:rPr>
        <w:t xml:space="preserve"> об исчисленном НДФЛ за период с </w:t>
      </w:r>
      <w:r>
        <w:rPr>
          <w:rFonts w:asciiTheme="minorHAnsi" w:hAnsiTheme="minorHAnsi"/>
          <w:snapToGrid w:val="0"/>
          <w:color w:val="000000"/>
          <w:sz w:val="28"/>
          <w:szCs w:val="28"/>
        </w:rPr>
        <w:t>23</w:t>
      </w:r>
      <w:r w:rsidR="00587D3C" w:rsidRPr="00587D3C">
        <w:rPr>
          <w:rFonts w:asciiTheme="minorHAnsi" w:hAnsiTheme="minorHAnsi"/>
          <w:snapToGrid w:val="0"/>
          <w:color w:val="000000"/>
          <w:sz w:val="28"/>
          <w:szCs w:val="28"/>
        </w:rPr>
        <w:t xml:space="preserve"> по </w:t>
      </w:r>
      <w:r>
        <w:rPr>
          <w:rFonts w:asciiTheme="minorHAnsi" w:hAnsiTheme="minorHAnsi"/>
          <w:snapToGrid w:val="0"/>
          <w:color w:val="000000"/>
          <w:sz w:val="28"/>
          <w:szCs w:val="28"/>
        </w:rPr>
        <w:t>30</w:t>
      </w:r>
      <w:r w:rsidR="00587D3C" w:rsidRPr="00587D3C">
        <w:rPr>
          <w:rFonts w:asciiTheme="minorHAnsi" w:hAnsiTheme="minorHAnsi"/>
          <w:snapToGrid w:val="0"/>
          <w:color w:val="000000"/>
          <w:sz w:val="28"/>
          <w:szCs w:val="28"/>
        </w:rPr>
        <w:t xml:space="preserve"> июня</w:t>
      </w:r>
      <w:r>
        <w:rPr>
          <w:rFonts w:asciiTheme="minorHAnsi" w:hAnsiTheme="minorHAnsi"/>
          <w:snapToGrid w:val="0"/>
          <w:color w:val="000000"/>
          <w:sz w:val="28"/>
          <w:szCs w:val="28"/>
        </w:rPr>
        <w:t>.</w:t>
      </w:r>
    </w:p>
    <w:p w:rsidR="00587D3C" w:rsidRPr="00587D3C" w:rsidRDefault="00587D3C" w:rsidP="00587D3C">
      <w:pPr>
        <w:tabs>
          <w:tab w:val="left" w:pos="709"/>
        </w:tabs>
        <w:autoSpaceDE w:val="0"/>
        <w:autoSpaceDN w:val="0"/>
        <w:adjustRightInd w:val="0"/>
        <w:ind w:right="142" w:firstLine="709"/>
        <w:jc w:val="both"/>
        <w:rPr>
          <w:rFonts w:asciiTheme="minorHAnsi" w:hAnsiTheme="minorHAnsi"/>
          <w:sz w:val="28"/>
          <w:szCs w:val="28"/>
        </w:rPr>
      </w:pPr>
      <w:r w:rsidRPr="00587D3C">
        <w:rPr>
          <w:rFonts w:asciiTheme="minorHAnsi" w:hAnsiTheme="minorHAnsi"/>
          <w:snapToGrid w:val="0"/>
          <w:color w:val="000000"/>
          <w:sz w:val="28"/>
          <w:szCs w:val="28"/>
        </w:rPr>
        <w:t xml:space="preserve">Напомним, что </w:t>
      </w:r>
      <w:r w:rsidR="00B11DAD">
        <w:rPr>
          <w:rFonts w:asciiTheme="minorHAnsi" w:hAnsiTheme="minorHAnsi"/>
          <w:snapToGrid w:val="0"/>
          <w:color w:val="000000"/>
          <w:sz w:val="28"/>
          <w:szCs w:val="28"/>
        </w:rPr>
        <w:t xml:space="preserve">в данном уведомлении </w:t>
      </w:r>
      <w:r w:rsidRPr="00587D3C">
        <w:rPr>
          <w:rFonts w:asciiTheme="minorHAnsi" w:hAnsiTheme="minorHAnsi"/>
          <w:snapToGrid w:val="0"/>
          <w:color w:val="000000"/>
          <w:sz w:val="28"/>
          <w:szCs w:val="28"/>
        </w:rPr>
        <w:t>по указанному сроку в графе «период» необходимо указывать значение - «31/</w:t>
      </w:r>
      <w:r w:rsidR="00B11DAD">
        <w:rPr>
          <w:rFonts w:asciiTheme="minorHAnsi" w:hAnsiTheme="minorHAnsi"/>
          <w:snapToGrid w:val="0"/>
          <w:color w:val="000000"/>
          <w:sz w:val="28"/>
          <w:szCs w:val="28"/>
        </w:rPr>
        <w:t>1</w:t>
      </w:r>
      <w:r w:rsidRPr="00587D3C">
        <w:rPr>
          <w:rFonts w:asciiTheme="minorHAnsi" w:hAnsiTheme="minorHAnsi"/>
          <w:snapToGrid w:val="0"/>
          <w:color w:val="000000"/>
          <w:sz w:val="28"/>
          <w:szCs w:val="28"/>
        </w:rPr>
        <w:t>3»</w:t>
      </w:r>
      <w:r w:rsidR="00B11DAD">
        <w:rPr>
          <w:rFonts w:asciiTheme="minorHAnsi" w:hAnsiTheme="minorHAnsi"/>
          <w:snapToGrid w:val="0"/>
          <w:color w:val="000000"/>
          <w:sz w:val="28"/>
          <w:szCs w:val="28"/>
        </w:rPr>
        <w:t>.</w:t>
      </w:r>
      <w:r w:rsidRPr="00587D3C">
        <w:rPr>
          <w:rFonts w:asciiTheme="minorHAnsi" w:hAnsiTheme="minorHAnsi"/>
          <w:sz w:val="28"/>
          <w:szCs w:val="28"/>
        </w:rPr>
        <w:t xml:space="preserve"> </w:t>
      </w:r>
      <w:r w:rsidR="00B11DAD">
        <w:rPr>
          <w:rFonts w:asciiTheme="minorHAnsi" w:hAnsiTheme="minorHAnsi"/>
          <w:sz w:val="28"/>
          <w:szCs w:val="28"/>
        </w:rPr>
        <w:t>С</w:t>
      </w:r>
      <w:r w:rsidR="00B11DAD" w:rsidRPr="00B11DAD">
        <w:rPr>
          <w:rFonts w:asciiTheme="minorHAnsi" w:hAnsiTheme="minorHAnsi"/>
          <w:sz w:val="28"/>
          <w:szCs w:val="28"/>
        </w:rPr>
        <w:t xml:space="preserve">рок уплаты НДФЛ за период с 23.06 по 30.06 </w:t>
      </w:r>
      <w:r w:rsidR="00B11DAD">
        <w:rPr>
          <w:rFonts w:asciiTheme="minorHAnsi" w:hAnsiTheme="minorHAnsi"/>
          <w:sz w:val="28"/>
          <w:szCs w:val="28"/>
        </w:rPr>
        <w:t xml:space="preserve">- </w:t>
      </w:r>
      <w:r w:rsidR="00B11DAD" w:rsidRPr="00B11DAD">
        <w:rPr>
          <w:rFonts w:asciiTheme="minorHAnsi" w:hAnsiTheme="minorHAnsi"/>
          <w:sz w:val="28"/>
          <w:szCs w:val="28"/>
        </w:rPr>
        <w:t>не позднее 07 июля 2025 года.</w:t>
      </w:r>
    </w:p>
    <w:p w:rsidR="00587D3C" w:rsidRPr="00587D3C" w:rsidRDefault="00587D3C" w:rsidP="00587D3C">
      <w:pPr>
        <w:tabs>
          <w:tab w:val="left" w:pos="709"/>
        </w:tabs>
        <w:autoSpaceDE w:val="0"/>
        <w:autoSpaceDN w:val="0"/>
        <w:adjustRightInd w:val="0"/>
        <w:ind w:left="142" w:right="142" w:firstLine="567"/>
        <w:jc w:val="both"/>
        <w:rPr>
          <w:rFonts w:asciiTheme="minorHAnsi" w:hAnsiTheme="minorHAnsi"/>
          <w:sz w:val="28"/>
          <w:szCs w:val="28"/>
        </w:rPr>
      </w:pPr>
      <w:r w:rsidRPr="00587D3C">
        <w:rPr>
          <w:rFonts w:asciiTheme="minorHAnsi" w:hAnsiTheme="minorHAnsi"/>
          <w:sz w:val="28"/>
          <w:szCs w:val="28"/>
        </w:rPr>
        <w:t xml:space="preserve">Во избежание ошибок при представлении отчетности налоговая служба напоминает, что с 1 января 2025 года налогообложение доходов работников, получающих северные надбавки, существенно изменилось. Налогооблагаемая база по НДФЛ разделяется на две части (собственно зарплату, </w:t>
      </w:r>
      <w:proofErr w:type="gramStart"/>
      <w:r w:rsidRPr="00587D3C">
        <w:rPr>
          <w:rFonts w:asciiTheme="minorHAnsi" w:hAnsiTheme="minorHAnsi"/>
          <w:sz w:val="28"/>
          <w:szCs w:val="28"/>
        </w:rPr>
        <w:t>например</w:t>
      </w:r>
      <w:proofErr w:type="gramEnd"/>
      <w:r w:rsidRPr="00587D3C">
        <w:rPr>
          <w:rFonts w:asciiTheme="minorHAnsi" w:hAnsiTheme="minorHAnsi"/>
          <w:sz w:val="28"/>
          <w:szCs w:val="28"/>
        </w:rPr>
        <w:t xml:space="preserve"> оклад и районные коэффициенты и северные надбавки) и для расчета применяются разные шкалы. В уведомлении об исчисленных налогах КБК указываются раздельно в зависимости от размера налоговой базы.</w:t>
      </w:r>
    </w:p>
    <w:p w:rsidR="00587D3C" w:rsidRPr="00587D3C" w:rsidRDefault="00587D3C" w:rsidP="00587D3C">
      <w:pPr>
        <w:tabs>
          <w:tab w:val="left" w:pos="709"/>
        </w:tabs>
        <w:autoSpaceDE w:val="0"/>
        <w:autoSpaceDN w:val="0"/>
        <w:adjustRightInd w:val="0"/>
        <w:ind w:left="142" w:right="142" w:firstLine="567"/>
        <w:jc w:val="both"/>
        <w:rPr>
          <w:rFonts w:asciiTheme="minorHAnsi" w:hAnsiTheme="minorHAnsi"/>
          <w:sz w:val="28"/>
          <w:szCs w:val="28"/>
        </w:rPr>
      </w:pPr>
      <w:r w:rsidRPr="00587D3C">
        <w:rPr>
          <w:rFonts w:asciiTheme="minorHAnsi" w:hAnsiTheme="minorHAnsi"/>
          <w:sz w:val="28"/>
          <w:szCs w:val="28"/>
        </w:rPr>
        <w:t>Основная зарплата облагается по пятиступенчатой шкале. Согласно ставкам, налоговые агенты должны указывать в уведомлении об исчисленных налогах следующие КБК:</w:t>
      </w:r>
    </w:p>
    <w:p w:rsidR="00587D3C" w:rsidRPr="00B11DAD" w:rsidRDefault="00587D3C" w:rsidP="00587D3C">
      <w:pPr>
        <w:tabs>
          <w:tab w:val="left" w:pos="709"/>
        </w:tabs>
        <w:autoSpaceDE w:val="0"/>
        <w:autoSpaceDN w:val="0"/>
        <w:adjustRightInd w:val="0"/>
        <w:ind w:left="142" w:right="142" w:firstLine="567"/>
        <w:jc w:val="both"/>
        <w:rPr>
          <w:rFonts w:asciiTheme="minorHAnsi" w:hAnsiTheme="minorHAnsi"/>
          <w:sz w:val="8"/>
          <w:szCs w:val="28"/>
        </w:rPr>
      </w:pPr>
    </w:p>
    <w:tbl>
      <w:tblPr>
        <w:tblW w:w="8510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2552"/>
        <w:gridCol w:w="2126"/>
        <w:gridCol w:w="3832"/>
      </w:tblGrid>
      <w:tr w:rsidR="00587D3C" w:rsidRPr="00B11DAD" w:rsidTr="00DF6631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D3C" w:rsidRPr="00B11DAD" w:rsidRDefault="00587D3C" w:rsidP="00DF6631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 w:rsidRPr="00B11DAD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Доход, млн. руб.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D3C" w:rsidRPr="00B11DAD" w:rsidRDefault="00587D3C" w:rsidP="00DF6631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 w:rsidRPr="00B11DAD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Ставка, %</w:t>
            </w:r>
          </w:p>
        </w:tc>
        <w:tc>
          <w:tcPr>
            <w:tcW w:w="3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D3C" w:rsidRPr="00B11DAD" w:rsidRDefault="00587D3C" w:rsidP="00DF6631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 w:rsidRPr="00B11DAD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КБК</w:t>
            </w:r>
          </w:p>
        </w:tc>
      </w:tr>
      <w:tr w:rsidR="00587D3C" w:rsidRPr="00B11DAD" w:rsidTr="00DF6631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D3C" w:rsidRPr="00B11DAD" w:rsidRDefault="00587D3C" w:rsidP="00DF6631">
            <w:pPr>
              <w:jc w:val="center"/>
              <w:rPr>
                <w:rFonts w:asciiTheme="minorHAnsi" w:hAnsiTheme="minorHAnsi"/>
                <w:color w:val="000000"/>
                <w:sz w:val="26"/>
                <w:szCs w:val="26"/>
              </w:rPr>
            </w:pPr>
            <w:r w:rsidRPr="00B11DAD">
              <w:rPr>
                <w:rFonts w:asciiTheme="minorHAnsi" w:hAnsiTheme="minorHAnsi"/>
                <w:color w:val="000000"/>
                <w:sz w:val="26"/>
                <w:szCs w:val="26"/>
              </w:rPr>
              <w:t>до 2,4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D3C" w:rsidRPr="00B11DAD" w:rsidRDefault="00587D3C" w:rsidP="00DF6631">
            <w:pPr>
              <w:jc w:val="center"/>
              <w:rPr>
                <w:rFonts w:asciiTheme="minorHAnsi" w:hAnsiTheme="minorHAnsi"/>
                <w:color w:val="000000"/>
                <w:sz w:val="26"/>
                <w:szCs w:val="26"/>
              </w:rPr>
            </w:pPr>
            <w:r w:rsidRPr="00B11DAD">
              <w:rPr>
                <w:rFonts w:asciiTheme="minorHAnsi" w:hAnsiTheme="minorHAnsi"/>
                <w:color w:val="000000"/>
                <w:sz w:val="26"/>
                <w:szCs w:val="26"/>
              </w:rPr>
              <w:t>13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D3C" w:rsidRPr="00B11DAD" w:rsidRDefault="00587D3C" w:rsidP="00DF6631">
            <w:pPr>
              <w:jc w:val="center"/>
              <w:rPr>
                <w:rFonts w:asciiTheme="minorHAnsi" w:hAnsiTheme="minorHAnsi"/>
                <w:color w:val="000000"/>
                <w:sz w:val="26"/>
                <w:szCs w:val="26"/>
              </w:rPr>
            </w:pPr>
            <w:r w:rsidRPr="00B11DAD">
              <w:rPr>
                <w:rFonts w:asciiTheme="minorHAnsi" w:hAnsiTheme="minorHAnsi"/>
                <w:color w:val="000000"/>
                <w:sz w:val="26"/>
                <w:szCs w:val="26"/>
              </w:rPr>
              <w:t>18210102010011000110</w:t>
            </w:r>
          </w:p>
        </w:tc>
      </w:tr>
      <w:tr w:rsidR="00587D3C" w:rsidRPr="00B11DAD" w:rsidTr="00DF6631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D3C" w:rsidRPr="00B11DAD" w:rsidRDefault="00587D3C" w:rsidP="00DF6631">
            <w:pPr>
              <w:jc w:val="center"/>
              <w:rPr>
                <w:rFonts w:asciiTheme="minorHAnsi" w:hAnsiTheme="minorHAnsi"/>
                <w:color w:val="000000"/>
                <w:sz w:val="26"/>
                <w:szCs w:val="26"/>
              </w:rPr>
            </w:pPr>
            <w:r w:rsidRPr="00B11DAD">
              <w:rPr>
                <w:rFonts w:asciiTheme="minorHAnsi" w:hAnsiTheme="minorHAnsi"/>
                <w:color w:val="000000"/>
                <w:sz w:val="26"/>
                <w:szCs w:val="26"/>
              </w:rPr>
              <w:t>от 2,4 до 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D3C" w:rsidRPr="00B11DAD" w:rsidRDefault="00587D3C" w:rsidP="00DF6631">
            <w:pPr>
              <w:jc w:val="center"/>
              <w:rPr>
                <w:rFonts w:asciiTheme="minorHAnsi" w:hAnsiTheme="minorHAnsi"/>
                <w:color w:val="000000"/>
                <w:sz w:val="26"/>
                <w:szCs w:val="26"/>
              </w:rPr>
            </w:pPr>
            <w:r w:rsidRPr="00B11DAD">
              <w:rPr>
                <w:rFonts w:asciiTheme="minorHAnsi" w:hAnsiTheme="minorHAnsi"/>
                <w:color w:val="000000"/>
                <w:sz w:val="26"/>
                <w:szCs w:val="26"/>
              </w:rPr>
              <w:t>15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D3C" w:rsidRPr="00B11DAD" w:rsidRDefault="00587D3C" w:rsidP="00DF6631">
            <w:pPr>
              <w:jc w:val="center"/>
              <w:rPr>
                <w:rFonts w:asciiTheme="minorHAnsi" w:hAnsiTheme="minorHAnsi"/>
                <w:color w:val="000000"/>
                <w:sz w:val="26"/>
                <w:szCs w:val="26"/>
              </w:rPr>
            </w:pPr>
            <w:r w:rsidRPr="00B11DAD">
              <w:rPr>
                <w:rFonts w:asciiTheme="minorHAnsi" w:hAnsiTheme="minorHAnsi"/>
                <w:color w:val="000000"/>
                <w:sz w:val="26"/>
                <w:szCs w:val="26"/>
              </w:rPr>
              <w:t>18210102080011000110</w:t>
            </w:r>
          </w:p>
        </w:tc>
      </w:tr>
      <w:tr w:rsidR="00587D3C" w:rsidRPr="00B11DAD" w:rsidTr="00DF6631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D3C" w:rsidRPr="00B11DAD" w:rsidRDefault="00587D3C" w:rsidP="00DF6631">
            <w:pPr>
              <w:jc w:val="center"/>
              <w:rPr>
                <w:rFonts w:asciiTheme="minorHAnsi" w:hAnsiTheme="minorHAnsi"/>
                <w:color w:val="000000"/>
                <w:sz w:val="26"/>
                <w:szCs w:val="26"/>
              </w:rPr>
            </w:pPr>
            <w:r w:rsidRPr="00B11DAD">
              <w:rPr>
                <w:rFonts w:asciiTheme="minorHAnsi" w:hAnsiTheme="minorHAnsi"/>
                <w:color w:val="000000"/>
                <w:sz w:val="26"/>
                <w:szCs w:val="26"/>
              </w:rPr>
              <w:t>от 5 до 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D3C" w:rsidRPr="00B11DAD" w:rsidRDefault="00587D3C" w:rsidP="00DF6631">
            <w:pPr>
              <w:jc w:val="center"/>
              <w:rPr>
                <w:rFonts w:asciiTheme="minorHAnsi" w:hAnsiTheme="minorHAnsi"/>
                <w:color w:val="000000"/>
                <w:sz w:val="26"/>
                <w:szCs w:val="26"/>
              </w:rPr>
            </w:pPr>
            <w:r w:rsidRPr="00B11DAD">
              <w:rPr>
                <w:rFonts w:asciiTheme="minorHAnsi" w:hAnsiTheme="minorHAnsi"/>
                <w:color w:val="000000"/>
                <w:sz w:val="26"/>
                <w:szCs w:val="26"/>
              </w:rPr>
              <w:t>18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D3C" w:rsidRPr="00B11DAD" w:rsidRDefault="00587D3C" w:rsidP="00DF6631">
            <w:pPr>
              <w:jc w:val="center"/>
              <w:rPr>
                <w:rFonts w:asciiTheme="minorHAnsi" w:hAnsiTheme="minorHAnsi"/>
                <w:color w:val="000000"/>
                <w:sz w:val="26"/>
                <w:szCs w:val="26"/>
              </w:rPr>
            </w:pPr>
            <w:r w:rsidRPr="00B11DAD">
              <w:rPr>
                <w:rFonts w:asciiTheme="minorHAnsi" w:hAnsiTheme="minorHAnsi"/>
                <w:color w:val="000000"/>
                <w:sz w:val="26"/>
                <w:szCs w:val="26"/>
              </w:rPr>
              <w:t>18210102150011000110</w:t>
            </w:r>
          </w:p>
        </w:tc>
      </w:tr>
      <w:tr w:rsidR="00587D3C" w:rsidRPr="00B11DAD" w:rsidTr="00B11DAD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D3C" w:rsidRPr="00B11DAD" w:rsidRDefault="00587D3C" w:rsidP="00DF6631">
            <w:pPr>
              <w:jc w:val="center"/>
              <w:rPr>
                <w:rFonts w:asciiTheme="minorHAnsi" w:hAnsiTheme="minorHAnsi"/>
                <w:color w:val="000000"/>
                <w:sz w:val="26"/>
                <w:szCs w:val="26"/>
              </w:rPr>
            </w:pPr>
            <w:r w:rsidRPr="00B11DAD">
              <w:rPr>
                <w:rFonts w:asciiTheme="minorHAnsi" w:hAnsiTheme="minorHAnsi"/>
                <w:color w:val="000000"/>
                <w:sz w:val="26"/>
                <w:szCs w:val="26"/>
              </w:rPr>
              <w:t>от 20 до 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D3C" w:rsidRPr="00B11DAD" w:rsidRDefault="00587D3C" w:rsidP="00DF6631">
            <w:pPr>
              <w:jc w:val="center"/>
              <w:rPr>
                <w:rFonts w:asciiTheme="minorHAnsi" w:hAnsiTheme="minorHAnsi"/>
                <w:color w:val="000000"/>
                <w:sz w:val="26"/>
                <w:szCs w:val="26"/>
              </w:rPr>
            </w:pPr>
            <w:r w:rsidRPr="00B11DAD">
              <w:rPr>
                <w:rFonts w:asciiTheme="minorHAnsi" w:hAnsiTheme="minorHAnsi"/>
                <w:color w:val="000000"/>
                <w:sz w:val="26"/>
                <w:szCs w:val="26"/>
              </w:rPr>
              <w:t>20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D3C" w:rsidRPr="00B11DAD" w:rsidRDefault="00587D3C" w:rsidP="00DF6631">
            <w:pPr>
              <w:jc w:val="center"/>
              <w:rPr>
                <w:rFonts w:asciiTheme="minorHAnsi" w:hAnsiTheme="minorHAnsi"/>
                <w:color w:val="000000"/>
                <w:sz w:val="26"/>
                <w:szCs w:val="26"/>
              </w:rPr>
            </w:pPr>
            <w:r w:rsidRPr="00B11DAD">
              <w:rPr>
                <w:rFonts w:asciiTheme="minorHAnsi" w:hAnsiTheme="minorHAnsi"/>
                <w:color w:val="000000"/>
                <w:sz w:val="26"/>
                <w:szCs w:val="26"/>
              </w:rPr>
              <w:t>18210102160011000110</w:t>
            </w:r>
          </w:p>
        </w:tc>
      </w:tr>
      <w:tr w:rsidR="00587D3C" w:rsidRPr="00B11DAD" w:rsidTr="00B11DAD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D3C" w:rsidRPr="00B11DAD" w:rsidRDefault="00587D3C" w:rsidP="00DF6631">
            <w:pPr>
              <w:jc w:val="center"/>
              <w:rPr>
                <w:rFonts w:asciiTheme="minorHAnsi" w:hAnsiTheme="minorHAnsi"/>
                <w:color w:val="000000"/>
                <w:sz w:val="26"/>
                <w:szCs w:val="26"/>
              </w:rPr>
            </w:pPr>
            <w:r w:rsidRPr="00B11DAD">
              <w:rPr>
                <w:rFonts w:asciiTheme="minorHAnsi" w:hAnsiTheme="minorHAnsi"/>
                <w:color w:val="000000"/>
                <w:sz w:val="26"/>
                <w:szCs w:val="26"/>
              </w:rPr>
              <w:t>свыше 50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D3C" w:rsidRPr="00B11DAD" w:rsidRDefault="00587D3C" w:rsidP="00DF6631">
            <w:pPr>
              <w:jc w:val="center"/>
              <w:rPr>
                <w:rFonts w:asciiTheme="minorHAnsi" w:hAnsiTheme="minorHAnsi"/>
                <w:color w:val="000000"/>
                <w:sz w:val="26"/>
                <w:szCs w:val="26"/>
              </w:rPr>
            </w:pPr>
            <w:r w:rsidRPr="00B11DAD">
              <w:rPr>
                <w:rFonts w:asciiTheme="minorHAnsi" w:hAnsiTheme="minorHAnsi"/>
                <w:color w:val="000000"/>
                <w:sz w:val="26"/>
                <w:szCs w:val="26"/>
              </w:rPr>
              <w:t>22</w:t>
            </w:r>
          </w:p>
        </w:tc>
        <w:tc>
          <w:tcPr>
            <w:tcW w:w="3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D3C" w:rsidRPr="00B11DAD" w:rsidRDefault="00587D3C" w:rsidP="00DF6631">
            <w:pPr>
              <w:jc w:val="center"/>
              <w:rPr>
                <w:rFonts w:asciiTheme="minorHAnsi" w:hAnsiTheme="minorHAnsi"/>
                <w:color w:val="000000"/>
                <w:sz w:val="26"/>
                <w:szCs w:val="26"/>
              </w:rPr>
            </w:pPr>
            <w:r w:rsidRPr="00B11DAD">
              <w:rPr>
                <w:rFonts w:asciiTheme="minorHAnsi" w:hAnsiTheme="minorHAnsi"/>
                <w:color w:val="000000"/>
                <w:sz w:val="26"/>
                <w:szCs w:val="26"/>
              </w:rPr>
              <w:t>18210102170011000110</w:t>
            </w:r>
          </w:p>
        </w:tc>
      </w:tr>
    </w:tbl>
    <w:p w:rsidR="00587D3C" w:rsidRPr="00B11DAD" w:rsidRDefault="00587D3C" w:rsidP="00587D3C">
      <w:pPr>
        <w:tabs>
          <w:tab w:val="left" w:pos="709"/>
        </w:tabs>
        <w:autoSpaceDE w:val="0"/>
        <w:autoSpaceDN w:val="0"/>
        <w:adjustRightInd w:val="0"/>
        <w:ind w:left="142" w:right="142" w:firstLine="567"/>
        <w:jc w:val="both"/>
        <w:rPr>
          <w:rFonts w:asciiTheme="minorHAnsi" w:hAnsiTheme="minorHAnsi"/>
          <w:sz w:val="8"/>
          <w:szCs w:val="28"/>
        </w:rPr>
      </w:pPr>
    </w:p>
    <w:p w:rsidR="00587D3C" w:rsidRDefault="00587D3C" w:rsidP="00587D3C">
      <w:pPr>
        <w:tabs>
          <w:tab w:val="left" w:pos="709"/>
        </w:tabs>
        <w:autoSpaceDE w:val="0"/>
        <w:autoSpaceDN w:val="0"/>
        <w:adjustRightInd w:val="0"/>
        <w:ind w:left="142" w:right="142" w:firstLine="567"/>
        <w:jc w:val="both"/>
        <w:rPr>
          <w:rFonts w:asciiTheme="minorHAnsi" w:hAnsiTheme="minorHAnsi"/>
          <w:sz w:val="28"/>
          <w:szCs w:val="28"/>
        </w:rPr>
      </w:pPr>
      <w:r w:rsidRPr="00587D3C">
        <w:rPr>
          <w:rFonts w:asciiTheme="minorHAnsi" w:hAnsiTheme="minorHAnsi"/>
          <w:sz w:val="28"/>
          <w:szCs w:val="28"/>
        </w:rPr>
        <w:t>Районные коэффициенты и процентные надбавки облагаются НДФЛ по упрощенной двухступенчатой шкале. Согласно применяемым ставкам и следует указывать КБК:</w:t>
      </w:r>
    </w:p>
    <w:p w:rsidR="00B11DAD" w:rsidRPr="00B11DAD" w:rsidRDefault="00B11DAD" w:rsidP="00587D3C">
      <w:pPr>
        <w:tabs>
          <w:tab w:val="left" w:pos="709"/>
        </w:tabs>
        <w:autoSpaceDE w:val="0"/>
        <w:autoSpaceDN w:val="0"/>
        <w:adjustRightInd w:val="0"/>
        <w:ind w:left="142" w:right="142" w:firstLine="567"/>
        <w:jc w:val="both"/>
        <w:rPr>
          <w:rFonts w:asciiTheme="minorHAnsi" w:hAnsiTheme="minorHAnsi"/>
          <w:sz w:val="8"/>
          <w:szCs w:val="28"/>
        </w:rPr>
      </w:pPr>
    </w:p>
    <w:tbl>
      <w:tblPr>
        <w:tblW w:w="8505" w:type="dxa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126"/>
        <w:gridCol w:w="3827"/>
      </w:tblGrid>
      <w:tr w:rsidR="00587D3C" w:rsidRPr="00B11DAD" w:rsidTr="00DF6631">
        <w:trPr>
          <w:trHeight w:val="300"/>
        </w:trPr>
        <w:tc>
          <w:tcPr>
            <w:tcW w:w="2552" w:type="dxa"/>
            <w:vAlign w:val="center"/>
          </w:tcPr>
          <w:p w:rsidR="00587D3C" w:rsidRPr="00B11DAD" w:rsidRDefault="00587D3C" w:rsidP="00DF6631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 w:rsidRPr="00B11DAD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Доход, млн. руб.</w:t>
            </w:r>
          </w:p>
        </w:tc>
        <w:tc>
          <w:tcPr>
            <w:tcW w:w="2126" w:type="dxa"/>
            <w:vAlign w:val="center"/>
          </w:tcPr>
          <w:p w:rsidR="00587D3C" w:rsidRPr="00B11DAD" w:rsidRDefault="00587D3C" w:rsidP="00DF6631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 w:rsidRPr="00B11DAD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Ставка, %</w:t>
            </w:r>
          </w:p>
        </w:tc>
        <w:tc>
          <w:tcPr>
            <w:tcW w:w="3827" w:type="dxa"/>
            <w:vAlign w:val="center"/>
          </w:tcPr>
          <w:p w:rsidR="00587D3C" w:rsidRPr="00B11DAD" w:rsidRDefault="00587D3C" w:rsidP="00DF6631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 w:rsidRPr="00B11DAD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КБК</w:t>
            </w:r>
          </w:p>
        </w:tc>
      </w:tr>
      <w:tr w:rsidR="00587D3C" w:rsidRPr="00B11DAD" w:rsidTr="00DF6631">
        <w:trPr>
          <w:trHeight w:val="300"/>
        </w:trPr>
        <w:tc>
          <w:tcPr>
            <w:tcW w:w="2552" w:type="dxa"/>
            <w:shd w:val="clear" w:color="auto" w:fill="auto"/>
            <w:vAlign w:val="center"/>
          </w:tcPr>
          <w:p w:rsidR="00587D3C" w:rsidRPr="00B11DAD" w:rsidRDefault="00587D3C" w:rsidP="00DF6631">
            <w:pPr>
              <w:jc w:val="center"/>
              <w:rPr>
                <w:rFonts w:asciiTheme="minorHAnsi" w:hAnsiTheme="minorHAnsi"/>
                <w:color w:val="000000"/>
                <w:sz w:val="26"/>
                <w:szCs w:val="26"/>
              </w:rPr>
            </w:pPr>
            <w:r w:rsidRPr="00B11DAD">
              <w:rPr>
                <w:rFonts w:asciiTheme="minorHAnsi" w:hAnsiTheme="minorHAnsi"/>
                <w:color w:val="000000"/>
                <w:sz w:val="26"/>
                <w:szCs w:val="26"/>
              </w:rPr>
              <w:t>до 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87D3C" w:rsidRPr="00B11DAD" w:rsidRDefault="00587D3C" w:rsidP="00DF6631">
            <w:pPr>
              <w:jc w:val="center"/>
              <w:rPr>
                <w:rFonts w:asciiTheme="minorHAnsi" w:hAnsiTheme="minorHAnsi"/>
                <w:color w:val="000000"/>
                <w:sz w:val="26"/>
                <w:szCs w:val="26"/>
              </w:rPr>
            </w:pPr>
            <w:r w:rsidRPr="00B11DAD">
              <w:rPr>
                <w:rFonts w:asciiTheme="minorHAnsi" w:hAnsiTheme="minorHAnsi"/>
                <w:color w:val="000000"/>
                <w:sz w:val="26"/>
                <w:szCs w:val="26"/>
              </w:rPr>
              <w:t>13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587D3C" w:rsidRPr="00B11DAD" w:rsidRDefault="00587D3C" w:rsidP="00DF6631">
            <w:pPr>
              <w:jc w:val="center"/>
              <w:rPr>
                <w:rFonts w:asciiTheme="minorHAnsi" w:hAnsiTheme="minorHAnsi"/>
                <w:color w:val="000000"/>
                <w:sz w:val="26"/>
                <w:szCs w:val="26"/>
              </w:rPr>
            </w:pPr>
            <w:r w:rsidRPr="00B11DAD">
              <w:rPr>
                <w:rFonts w:asciiTheme="minorHAnsi" w:hAnsiTheme="minorHAnsi"/>
                <w:color w:val="000000"/>
                <w:sz w:val="26"/>
                <w:szCs w:val="26"/>
              </w:rPr>
              <w:t>18210102210011000110</w:t>
            </w:r>
          </w:p>
        </w:tc>
      </w:tr>
      <w:tr w:rsidR="00587D3C" w:rsidRPr="00B11DAD" w:rsidTr="00DF6631">
        <w:trPr>
          <w:trHeight w:val="300"/>
        </w:trPr>
        <w:tc>
          <w:tcPr>
            <w:tcW w:w="2552" w:type="dxa"/>
            <w:shd w:val="clear" w:color="auto" w:fill="auto"/>
            <w:vAlign w:val="center"/>
          </w:tcPr>
          <w:p w:rsidR="00587D3C" w:rsidRPr="00B11DAD" w:rsidRDefault="00587D3C" w:rsidP="00DF6631">
            <w:pPr>
              <w:jc w:val="center"/>
              <w:rPr>
                <w:rFonts w:asciiTheme="minorHAnsi" w:hAnsiTheme="minorHAnsi"/>
                <w:color w:val="000000"/>
                <w:sz w:val="26"/>
                <w:szCs w:val="26"/>
              </w:rPr>
            </w:pPr>
            <w:r w:rsidRPr="00B11DAD">
              <w:rPr>
                <w:rFonts w:asciiTheme="minorHAnsi" w:hAnsiTheme="minorHAnsi"/>
                <w:color w:val="000000"/>
                <w:sz w:val="26"/>
                <w:szCs w:val="26"/>
              </w:rPr>
              <w:t>свыше 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87D3C" w:rsidRPr="00B11DAD" w:rsidRDefault="00587D3C" w:rsidP="00DF6631">
            <w:pPr>
              <w:jc w:val="center"/>
              <w:rPr>
                <w:rFonts w:asciiTheme="minorHAnsi" w:hAnsiTheme="minorHAnsi"/>
                <w:color w:val="000000"/>
                <w:sz w:val="26"/>
                <w:szCs w:val="26"/>
              </w:rPr>
            </w:pPr>
            <w:r w:rsidRPr="00B11DAD">
              <w:rPr>
                <w:rFonts w:asciiTheme="minorHAnsi" w:hAnsiTheme="minorHAnsi"/>
                <w:color w:val="000000"/>
                <w:sz w:val="26"/>
                <w:szCs w:val="26"/>
              </w:rPr>
              <w:t>15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587D3C" w:rsidRPr="00B11DAD" w:rsidRDefault="00587D3C" w:rsidP="00DF6631">
            <w:pPr>
              <w:jc w:val="center"/>
              <w:rPr>
                <w:rFonts w:asciiTheme="minorHAnsi" w:hAnsiTheme="minorHAnsi"/>
                <w:color w:val="000000"/>
                <w:sz w:val="26"/>
                <w:szCs w:val="26"/>
              </w:rPr>
            </w:pPr>
            <w:r w:rsidRPr="00B11DAD">
              <w:rPr>
                <w:rFonts w:asciiTheme="minorHAnsi" w:hAnsiTheme="minorHAnsi"/>
                <w:color w:val="000000"/>
                <w:sz w:val="26"/>
                <w:szCs w:val="26"/>
              </w:rPr>
              <w:t>18210102230011000110</w:t>
            </w:r>
          </w:p>
        </w:tc>
      </w:tr>
    </w:tbl>
    <w:p w:rsidR="00587D3C" w:rsidRPr="00B11DAD" w:rsidRDefault="00587D3C" w:rsidP="00587D3C">
      <w:pPr>
        <w:tabs>
          <w:tab w:val="left" w:pos="709"/>
        </w:tabs>
        <w:autoSpaceDE w:val="0"/>
        <w:autoSpaceDN w:val="0"/>
        <w:adjustRightInd w:val="0"/>
        <w:ind w:left="142" w:right="142" w:firstLine="567"/>
        <w:jc w:val="both"/>
        <w:rPr>
          <w:rFonts w:asciiTheme="minorHAnsi" w:hAnsiTheme="minorHAnsi"/>
          <w:sz w:val="8"/>
          <w:szCs w:val="28"/>
        </w:rPr>
      </w:pPr>
    </w:p>
    <w:p w:rsidR="00587D3C" w:rsidRPr="00587D3C" w:rsidRDefault="00587D3C" w:rsidP="00587D3C">
      <w:pPr>
        <w:tabs>
          <w:tab w:val="left" w:pos="709"/>
        </w:tabs>
        <w:autoSpaceDE w:val="0"/>
        <w:autoSpaceDN w:val="0"/>
        <w:adjustRightInd w:val="0"/>
        <w:ind w:left="142" w:right="142" w:firstLine="567"/>
        <w:jc w:val="both"/>
        <w:rPr>
          <w:rFonts w:asciiTheme="minorHAnsi" w:hAnsiTheme="minorHAnsi"/>
          <w:sz w:val="28"/>
          <w:szCs w:val="28"/>
        </w:rPr>
      </w:pPr>
      <w:r w:rsidRPr="00587D3C">
        <w:rPr>
          <w:rFonts w:asciiTheme="minorHAnsi" w:hAnsiTheme="minorHAnsi"/>
          <w:sz w:val="28"/>
          <w:szCs w:val="28"/>
        </w:rPr>
        <w:t>Для дивидендов также установлены КБК:</w:t>
      </w:r>
    </w:p>
    <w:tbl>
      <w:tblPr>
        <w:tblW w:w="8505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2552"/>
        <w:gridCol w:w="2126"/>
        <w:gridCol w:w="3827"/>
      </w:tblGrid>
      <w:tr w:rsidR="00587D3C" w:rsidRPr="00B11DAD" w:rsidTr="00DF6631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D3C" w:rsidRPr="00B11DAD" w:rsidRDefault="00587D3C" w:rsidP="00DF6631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 w:rsidRPr="00B11DAD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Доход, млн. руб.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D3C" w:rsidRPr="00B11DAD" w:rsidRDefault="00587D3C" w:rsidP="00DF6631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 w:rsidRPr="00B11DAD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Ставка, %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D3C" w:rsidRPr="00B11DAD" w:rsidRDefault="00587D3C" w:rsidP="00DF6631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 w:rsidRPr="00B11DAD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КБК</w:t>
            </w:r>
          </w:p>
        </w:tc>
      </w:tr>
      <w:tr w:rsidR="00587D3C" w:rsidRPr="00B11DAD" w:rsidTr="00DF6631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D3C" w:rsidRPr="00B11DAD" w:rsidRDefault="00587D3C" w:rsidP="00DF6631">
            <w:pPr>
              <w:jc w:val="center"/>
              <w:rPr>
                <w:rFonts w:asciiTheme="minorHAnsi" w:hAnsiTheme="minorHAnsi"/>
                <w:color w:val="000000"/>
                <w:sz w:val="26"/>
                <w:szCs w:val="26"/>
                <w:highlight w:val="yellow"/>
              </w:rPr>
            </w:pPr>
            <w:r w:rsidRPr="00B11DAD">
              <w:rPr>
                <w:rFonts w:asciiTheme="minorHAnsi" w:hAnsiTheme="minorHAnsi"/>
                <w:color w:val="000000"/>
                <w:sz w:val="26"/>
                <w:szCs w:val="26"/>
              </w:rPr>
              <w:t>до 2,4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D3C" w:rsidRPr="00B11DAD" w:rsidRDefault="00587D3C" w:rsidP="00DF6631">
            <w:pPr>
              <w:jc w:val="center"/>
              <w:rPr>
                <w:rFonts w:asciiTheme="minorHAnsi" w:hAnsiTheme="minorHAnsi"/>
                <w:color w:val="000000"/>
                <w:sz w:val="26"/>
                <w:szCs w:val="26"/>
              </w:rPr>
            </w:pPr>
            <w:r w:rsidRPr="00B11DAD">
              <w:rPr>
                <w:rFonts w:asciiTheme="minorHAnsi" w:hAnsiTheme="minorHAnsi"/>
                <w:color w:val="000000"/>
                <w:sz w:val="26"/>
                <w:szCs w:val="26"/>
              </w:rPr>
              <w:t>13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D3C" w:rsidRPr="00B11DAD" w:rsidRDefault="00587D3C" w:rsidP="00DF6631">
            <w:pPr>
              <w:jc w:val="center"/>
              <w:rPr>
                <w:rFonts w:asciiTheme="minorHAnsi" w:hAnsiTheme="minorHAnsi"/>
                <w:color w:val="000000"/>
                <w:sz w:val="26"/>
                <w:szCs w:val="26"/>
                <w:highlight w:val="yellow"/>
              </w:rPr>
            </w:pPr>
            <w:r w:rsidRPr="00B11DAD">
              <w:rPr>
                <w:rFonts w:asciiTheme="minorHAnsi" w:hAnsiTheme="minorHAnsi"/>
                <w:color w:val="000000"/>
                <w:sz w:val="26"/>
                <w:szCs w:val="26"/>
              </w:rPr>
              <w:t>18210102130011000110</w:t>
            </w:r>
          </w:p>
        </w:tc>
      </w:tr>
      <w:tr w:rsidR="00587D3C" w:rsidRPr="00B11DAD" w:rsidTr="00DF6631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D3C" w:rsidRPr="00B11DAD" w:rsidRDefault="00587D3C" w:rsidP="00DF6631">
            <w:pPr>
              <w:jc w:val="center"/>
              <w:rPr>
                <w:rFonts w:asciiTheme="minorHAnsi" w:hAnsiTheme="minorHAnsi"/>
                <w:color w:val="000000"/>
                <w:sz w:val="26"/>
                <w:szCs w:val="26"/>
                <w:highlight w:val="yellow"/>
              </w:rPr>
            </w:pPr>
            <w:r w:rsidRPr="00B11DAD">
              <w:rPr>
                <w:rFonts w:asciiTheme="minorHAnsi" w:hAnsiTheme="minorHAnsi"/>
                <w:color w:val="000000"/>
                <w:sz w:val="26"/>
                <w:szCs w:val="26"/>
              </w:rPr>
              <w:t>свыше 2,4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D3C" w:rsidRPr="00B11DAD" w:rsidRDefault="00587D3C" w:rsidP="00DF6631">
            <w:pPr>
              <w:jc w:val="center"/>
              <w:rPr>
                <w:rFonts w:asciiTheme="minorHAnsi" w:hAnsiTheme="minorHAnsi"/>
                <w:color w:val="000000"/>
                <w:sz w:val="26"/>
                <w:szCs w:val="26"/>
              </w:rPr>
            </w:pPr>
            <w:r w:rsidRPr="00B11DAD">
              <w:rPr>
                <w:rFonts w:asciiTheme="minorHAnsi" w:hAnsiTheme="minorHAnsi"/>
                <w:color w:val="000000"/>
                <w:sz w:val="26"/>
                <w:szCs w:val="26"/>
              </w:rPr>
              <w:t>15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D3C" w:rsidRPr="00B11DAD" w:rsidRDefault="00587D3C" w:rsidP="00DF6631">
            <w:pPr>
              <w:jc w:val="center"/>
              <w:rPr>
                <w:rFonts w:asciiTheme="minorHAnsi" w:hAnsiTheme="minorHAnsi"/>
                <w:color w:val="000000"/>
                <w:sz w:val="26"/>
                <w:szCs w:val="26"/>
                <w:highlight w:val="yellow"/>
              </w:rPr>
            </w:pPr>
            <w:r w:rsidRPr="00B11DAD">
              <w:rPr>
                <w:rFonts w:asciiTheme="minorHAnsi" w:hAnsiTheme="minorHAnsi"/>
                <w:color w:val="000000"/>
                <w:sz w:val="26"/>
                <w:szCs w:val="26"/>
              </w:rPr>
              <w:t>18210102140011000110</w:t>
            </w:r>
          </w:p>
        </w:tc>
      </w:tr>
    </w:tbl>
    <w:p w:rsidR="00587D3C" w:rsidRPr="00B11DAD" w:rsidRDefault="00587D3C" w:rsidP="00587D3C">
      <w:pPr>
        <w:tabs>
          <w:tab w:val="left" w:pos="709"/>
        </w:tabs>
        <w:autoSpaceDE w:val="0"/>
        <w:autoSpaceDN w:val="0"/>
        <w:adjustRightInd w:val="0"/>
        <w:ind w:left="142" w:right="142" w:firstLine="567"/>
        <w:jc w:val="both"/>
        <w:rPr>
          <w:rFonts w:asciiTheme="minorHAnsi" w:hAnsiTheme="minorHAnsi"/>
          <w:sz w:val="8"/>
          <w:szCs w:val="28"/>
        </w:rPr>
      </w:pPr>
    </w:p>
    <w:p w:rsidR="00587D3C" w:rsidRDefault="00587D3C" w:rsidP="00587D3C">
      <w:pPr>
        <w:tabs>
          <w:tab w:val="left" w:pos="709"/>
        </w:tabs>
        <w:autoSpaceDE w:val="0"/>
        <w:autoSpaceDN w:val="0"/>
        <w:adjustRightInd w:val="0"/>
        <w:ind w:left="142" w:right="142" w:firstLine="567"/>
        <w:jc w:val="both"/>
        <w:rPr>
          <w:rFonts w:asciiTheme="minorHAnsi" w:hAnsiTheme="minorHAnsi"/>
          <w:sz w:val="28"/>
          <w:szCs w:val="28"/>
        </w:rPr>
      </w:pPr>
      <w:r w:rsidRPr="00587D3C">
        <w:rPr>
          <w:rFonts w:asciiTheme="minorHAnsi" w:hAnsiTheme="minorHAnsi"/>
          <w:sz w:val="28"/>
          <w:szCs w:val="28"/>
        </w:rPr>
        <w:t>Непредставление (несвоевременное представление) уведомлений об исчисленных суммах налогов, авансовых платежей по налогам, сборов, страховых взносов приводит к образованию на едином налоговом счете налогоплательщика некорректного сальдо, начислению пени.</w:t>
      </w:r>
    </w:p>
    <w:p w:rsidR="00B11DAD" w:rsidRPr="00997334" w:rsidRDefault="00B11DAD" w:rsidP="00B11DAD">
      <w:pPr>
        <w:tabs>
          <w:tab w:val="left" w:pos="709"/>
        </w:tabs>
        <w:autoSpaceDE w:val="0"/>
        <w:autoSpaceDN w:val="0"/>
        <w:adjustRightInd w:val="0"/>
        <w:ind w:left="142" w:right="142" w:firstLine="567"/>
        <w:jc w:val="both"/>
        <w:rPr>
          <w:sz w:val="28"/>
          <w:szCs w:val="28"/>
        </w:rPr>
      </w:pPr>
      <w:r w:rsidRPr="00B11DAD">
        <w:rPr>
          <w:rFonts w:asciiTheme="minorHAnsi" w:hAnsiTheme="minorHAnsi"/>
          <w:noProof/>
          <w:sz w:val="16"/>
          <w:szCs w:val="16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-12082</wp:posOffset>
            </wp:positionH>
            <wp:positionV relativeFrom="paragraph">
              <wp:posOffset>635</wp:posOffset>
            </wp:positionV>
            <wp:extent cx="889635" cy="889635"/>
            <wp:effectExtent l="0" t="0" r="5715" b="5715"/>
            <wp:wrapTight wrapText="bothSides">
              <wp:wrapPolygon edited="0">
                <wp:start x="0" y="0"/>
                <wp:lineTo x="0" y="21276"/>
                <wp:lineTo x="21276" y="21276"/>
                <wp:lineTo x="21276" y="0"/>
                <wp:lineTo x="0" y="0"/>
              </wp:wrapPolygon>
            </wp:wrapTight>
            <wp:docPr id="2" name="Рисунок 2" descr="http://qrcoder.ru/code/?https%3A%2F%2Fwww.nalog.gov.ru%2Frn77%2Fens%2F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2" descr="http://qrcoder.ru/code/?https%3A%2F%2Fwww.nalog.gov.ru%2Frn77%2Fens%2F&amp;4&amp;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635" cy="88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11DAD">
        <w:rPr>
          <w:rFonts w:asciiTheme="minorHAnsi" w:hAnsiTheme="minorHAnsi"/>
          <w:sz w:val="28"/>
          <w:szCs w:val="28"/>
        </w:rPr>
        <w:t>Информация о налогах, по которым нужно подавать уведомление, сроки подачи уведомлений, уплаты налогов, КБК доступны на промо-странице ЕНС</w:t>
      </w:r>
      <w:r w:rsidR="00997334">
        <w:rPr>
          <w:rFonts w:asciiTheme="minorHAnsi" w:hAnsiTheme="minorHAnsi"/>
          <w:sz w:val="28"/>
          <w:szCs w:val="28"/>
        </w:rPr>
        <w:t>:</w:t>
      </w:r>
      <w:r w:rsidR="00997334" w:rsidRPr="00997334">
        <w:rPr>
          <w:rFonts w:asciiTheme="minorHAnsi" w:hAnsiTheme="minorHAnsi"/>
          <w:sz w:val="28"/>
          <w:szCs w:val="28"/>
        </w:rPr>
        <w:t xml:space="preserve"> </w:t>
      </w:r>
      <w:hyperlink r:id="rId11" w:history="1">
        <w:r w:rsidR="00997334" w:rsidRPr="00CA0B88">
          <w:rPr>
            <w:rStyle w:val="a3"/>
            <w:rFonts w:asciiTheme="minorHAnsi" w:hAnsiTheme="minorHAnsi"/>
            <w:sz w:val="28"/>
            <w:szCs w:val="28"/>
            <w:lang w:val="en-US"/>
          </w:rPr>
          <w:t>https</w:t>
        </w:r>
        <w:r w:rsidR="00997334" w:rsidRPr="00CA0B88">
          <w:rPr>
            <w:rStyle w:val="a3"/>
            <w:rFonts w:asciiTheme="minorHAnsi" w:hAnsiTheme="minorHAnsi"/>
            <w:sz w:val="28"/>
            <w:szCs w:val="28"/>
          </w:rPr>
          <w:t>://</w:t>
        </w:r>
        <w:r w:rsidR="00997334" w:rsidRPr="00CA0B88">
          <w:rPr>
            <w:rStyle w:val="a3"/>
            <w:rFonts w:asciiTheme="minorHAnsi" w:hAnsiTheme="minorHAnsi"/>
            <w:sz w:val="28"/>
            <w:szCs w:val="28"/>
            <w:lang w:val="en-US"/>
          </w:rPr>
          <w:t>www</w:t>
        </w:r>
        <w:r w:rsidR="00997334" w:rsidRPr="00997334">
          <w:rPr>
            <w:rStyle w:val="a3"/>
            <w:rFonts w:asciiTheme="minorHAnsi" w:hAnsiTheme="minorHAnsi"/>
            <w:sz w:val="28"/>
            <w:szCs w:val="28"/>
          </w:rPr>
          <w:t>.</w:t>
        </w:r>
        <w:proofErr w:type="spellStart"/>
        <w:r w:rsidR="00997334" w:rsidRPr="00CA0B88">
          <w:rPr>
            <w:rStyle w:val="a3"/>
            <w:rFonts w:asciiTheme="minorHAnsi" w:hAnsiTheme="minorHAnsi"/>
            <w:sz w:val="28"/>
            <w:szCs w:val="28"/>
            <w:lang w:val="en-US"/>
          </w:rPr>
          <w:t>nalog</w:t>
        </w:r>
        <w:proofErr w:type="spellEnd"/>
        <w:r w:rsidR="00997334" w:rsidRPr="00997334">
          <w:rPr>
            <w:rStyle w:val="a3"/>
            <w:rFonts w:asciiTheme="minorHAnsi" w:hAnsiTheme="minorHAnsi"/>
            <w:sz w:val="28"/>
            <w:szCs w:val="28"/>
          </w:rPr>
          <w:t>.</w:t>
        </w:r>
        <w:proofErr w:type="spellStart"/>
        <w:r w:rsidR="00997334" w:rsidRPr="00CA0B88">
          <w:rPr>
            <w:rStyle w:val="a3"/>
            <w:rFonts w:asciiTheme="minorHAnsi" w:hAnsiTheme="minorHAnsi"/>
            <w:sz w:val="28"/>
            <w:szCs w:val="28"/>
            <w:lang w:val="en-US"/>
          </w:rPr>
          <w:t>gov</w:t>
        </w:r>
        <w:proofErr w:type="spellEnd"/>
        <w:r w:rsidR="00997334" w:rsidRPr="00997334">
          <w:rPr>
            <w:rStyle w:val="a3"/>
            <w:rFonts w:asciiTheme="minorHAnsi" w:hAnsiTheme="minorHAnsi"/>
            <w:sz w:val="28"/>
            <w:szCs w:val="28"/>
          </w:rPr>
          <w:t>.</w:t>
        </w:r>
        <w:proofErr w:type="spellStart"/>
        <w:r w:rsidR="00997334" w:rsidRPr="00CA0B88">
          <w:rPr>
            <w:rStyle w:val="a3"/>
            <w:rFonts w:asciiTheme="minorHAnsi" w:hAnsiTheme="minorHAnsi"/>
            <w:sz w:val="28"/>
            <w:szCs w:val="28"/>
            <w:lang w:val="en-US"/>
          </w:rPr>
          <w:t>ru</w:t>
        </w:r>
        <w:proofErr w:type="spellEnd"/>
        <w:r w:rsidR="00997334" w:rsidRPr="00997334">
          <w:rPr>
            <w:rStyle w:val="a3"/>
            <w:rFonts w:asciiTheme="minorHAnsi" w:hAnsiTheme="minorHAnsi"/>
            <w:sz w:val="28"/>
            <w:szCs w:val="28"/>
          </w:rPr>
          <w:t>/</w:t>
        </w:r>
        <w:proofErr w:type="spellStart"/>
        <w:r w:rsidR="00997334" w:rsidRPr="00CA0B88">
          <w:rPr>
            <w:rStyle w:val="a3"/>
            <w:rFonts w:asciiTheme="minorHAnsi" w:hAnsiTheme="minorHAnsi"/>
            <w:sz w:val="28"/>
            <w:szCs w:val="28"/>
            <w:lang w:val="en-US"/>
          </w:rPr>
          <w:t>rn</w:t>
        </w:r>
        <w:proofErr w:type="spellEnd"/>
        <w:r w:rsidR="00997334" w:rsidRPr="00997334">
          <w:rPr>
            <w:rStyle w:val="a3"/>
            <w:rFonts w:asciiTheme="minorHAnsi" w:hAnsiTheme="minorHAnsi"/>
            <w:sz w:val="28"/>
            <w:szCs w:val="28"/>
          </w:rPr>
          <w:t>77/</w:t>
        </w:r>
        <w:proofErr w:type="spellStart"/>
        <w:r w:rsidR="00997334" w:rsidRPr="00CA0B88">
          <w:rPr>
            <w:rStyle w:val="a3"/>
            <w:rFonts w:asciiTheme="minorHAnsi" w:hAnsiTheme="minorHAnsi"/>
            <w:sz w:val="28"/>
            <w:szCs w:val="28"/>
            <w:lang w:val="en-US"/>
          </w:rPr>
          <w:t>ens</w:t>
        </w:r>
        <w:proofErr w:type="spellEnd"/>
        <w:r w:rsidR="00997334" w:rsidRPr="00997334">
          <w:rPr>
            <w:rStyle w:val="a3"/>
            <w:rFonts w:asciiTheme="minorHAnsi" w:hAnsiTheme="minorHAnsi"/>
            <w:sz w:val="28"/>
            <w:szCs w:val="28"/>
          </w:rPr>
          <w:t>/</w:t>
        </w:r>
      </w:hyperlink>
      <w:r w:rsidR="00997334">
        <w:rPr>
          <w:rFonts w:asciiTheme="minorHAnsi" w:hAnsiTheme="minorHAnsi"/>
          <w:sz w:val="28"/>
          <w:szCs w:val="28"/>
        </w:rPr>
        <w:t>.</w:t>
      </w:r>
      <w:r w:rsidR="00997334" w:rsidRPr="00997334">
        <w:rPr>
          <w:rFonts w:asciiTheme="minorHAnsi" w:hAnsiTheme="minorHAnsi"/>
          <w:sz w:val="28"/>
          <w:szCs w:val="28"/>
        </w:rPr>
        <w:t xml:space="preserve"> </w:t>
      </w:r>
    </w:p>
    <w:p w:rsidR="00587D3C" w:rsidRPr="00587D3C" w:rsidRDefault="00B11DAD" w:rsidP="00B11DAD">
      <w:pPr>
        <w:ind w:right="-171" w:firstLine="426"/>
        <w:jc w:val="both"/>
        <w:rPr>
          <w:rFonts w:asciiTheme="minorHAnsi" w:hAnsiTheme="minorHAnsi"/>
          <w:color w:val="000000"/>
          <w:sz w:val="28"/>
          <w:szCs w:val="28"/>
        </w:rPr>
      </w:pPr>
      <w:r w:rsidRPr="000B26B9">
        <w:rPr>
          <w:sz w:val="28"/>
          <w:szCs w:val="28"/>
        </w:rPr>
        <w:t xml:space="preserve">     </w:t>
      </w:r>
      <w:r w:rsidR="00587D3C" w:rsidRPr="00587D3C">
        <w:rPr>
          <w:rFonts w:asciiTheme="minorHAnsi" w:hAnsiTheme="minorHAnsi"/>
          <w:color w:val="000000"/>
          <w:sz w:val="28"/>
          <w:szCs w:val="28"/>
        </w:rPr>
        <w:t>Телефон Единого Контакт-центра ФНС России: 8 800 222-2-222.</w:t>
      </w:r>
    </w:p>
    <w:p w:rsidR="00B11DAD" w:rsidRDefault="00587D3C" w:rsidP="00587D3C">
      <w:pPr>
        <w:ind w:firstLine="709"/>
        <w:jc w:val="both"/>
        <w:rPr>
          <w:rFonts w:asciiTheme="minorHAnsi" w:eastAsia="+mn-ea" w:hAnsiTheme="minorHAnsi"/>
          <w:kern w:val="24"/>
          <w:sz w:val="28"/>
          <w:szCs w:val="28"/>
        </w:rPr>
      </w:pPr>
      <w:r w:rsidRPr="00587D3C">
        <w:rPr>
          <w:rFonts w:asciiTheme="minorHAnsi" w:hAnsiTheme="minorHAnsi"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31BA4750" wp14:editId="524E8AF9">
            <wp:simplePos x="0" y="0"/>
            <wp:positionH relativeFrom="margin">
              <wp:align>left</wp:align>
            </wp:positionH>
            <wp:positionV relativeFrom="paragraph">
              <wp:posOffset>64135</wp:posOffset>
            </wp:positionV>
            <wp:extent cx="847725" cy="847725"/>
            <wp:effectExtent l="0" t="0" r="9525" b="9525"/>
            <wp:wrapTight wrapText="bothSides">
              <wp:wrapPolygon edited="0">
                <wp:start x="0" y="0"/>
                <wp:lineTo x="0" y="21357"/>
                <wp:lineTo x="21357" y="21357"/>
                <wp:lineTo x="21357" y="0"/>
                <wp:lineTo x="0" y="0"/>
              </wp:wrapPolygon>
            </wp:wrapTight>
            <wp:docPr id="5" name="Рисунок 5" descr="C:\Users\0300-00-747.R3\AppData\Local\Microsoft\Windows\INetCache\Content.Word\QR_Code_173873508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300-00-747.R3\AppData\Local\Microsoft\Windows\INetCache\Content.Word\QR_Code_1738735082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87D3C">
        <w:rPr>
          <w:rFonts w:asciiTheme="minorHAnsi" w:eastAsia="+mn-ea" w:hAnsiTheme="minorHAnsi"/>
          <w:kern w:val="24"/>
          <w:sz w:val="28"/>
          <w:szCs w:val="28"/>
        </w:rPr>
        <w:t xml:space="preserve">Управление Федеральной налоговой службы по Республике Бурятия </w:t>
      </w:r>
    </w:p>
    <w:p w:rsidR="00B11DAD" w:rsidRDefault="00587D3C" w:rsidP="00587D3C">
      <w:pPr>
        <w:ind w:firstLine="709"/>
        <w:jc w:val="both"/>
        <w:rPr>
          <w:rFonts w:asciiTheme="minorHAnsi" w:eastAsia="+mn-ea" w:hAnsiTheme="minorHAnsi"/>
          <w:kern w:val="24"/>
          <w:sz w:val="28"/>
          <w:szCs w:val="28"/>
        </w:rPr>
      </w:pPr>
      <w:r w:rsidRPr="00587D3C">
        <w:rPr>
          <w:rFonts w:asciiTheme="minorHAnsi" w:eastAsia="+mn-ea" w:hAnsiTheme="minorHAnsi"/>
          <w:kern w:val="24"/>
          <w:sz w:val="28"/>
          <w:szCs w:val="28"/>
        </w:rPr>
        <w:t xml:space="preserve">в ВК: </w:t>
      </w:r>
      <w:hyperlink r:id="rId13" w:history="1">
        <w:r w:rsidRPr="00587D3C">
          <w:rPr>
            <w:rStyle w:val="a3"/>
            <w:rFonts w:asciiTheme="minorHAnsi" w:eastAsia="+mn-ea" w:hAnsiTheme="minorHAnsi"/>
            <w:kern w:val="24"/>
            <w:sz w:val="28"/>
            <w:szCs w:val="28"/>
          </w:rPr>
          <w:t>https://vk.com/public217955262</w:t>
        </w:r>
      </w:hyperlink>
      <w:r w:rsidRPr="00587D3C">
        <w:rPr>
          <w:rFonts w:asciiTheme="minorHAnsi" w:eastAsia="+mn-ea" w:hAnsiTheme="minorHAnsi"/>
          <w:kern w:val="24"/>
          <w:sz w:val="28"/>
          <w:szCs w:val="28"/>
        </w:rPr>
        <w:t xml:space="preserve">; </w:t>
      </w:r>
    </w:p>
    <w:p w:rsidR="00587D3C" w:rsidRPr="00587D3C" w:rsidRDefault="00587D3C" w:rsidP="00587D3C">
      <w:pPr>
        <w:ind w:firstLine="709"/>
        <w:jc w:val="both"/>
        <w:rPr>
          <w:rFonts w:asciiTheme="minorHAnsi" w:eastAsia="+mn-ea" w:hAnsiTheme="minorHAnsi"/>
          <w:kern w:val="24"/>
          <w:sz w:val="28"/>
          <w:szCs w:val="28"/>
        </w:rPr>
      </w:pPr>
      <w:r w:rsidRPr="00587D3C">
        <w:rPr>
          <w:rFonts w:asciiTheme="minorHAnsi" w:eastAsia="+mn-ea" w:hAnsiTheme="minorHAnsi"/>
          <w:kern w:val="24"/>
          <w:sz w:val="28"/>
          <w:szCs w:val="28"/>
        </w:rPr>
        <w:t xml:space="preserve">в ОК: </w:t>
      </w:r>
      <w:hyperlink r:id="rId14" w:history="1">
        <w:r w:rsidRPr="00587D3C">
          <w:rPr>
            <w:rStyle w:val="a3"/>
            <w:rFonts w:asciiTheme="minorHAnsi" w:eastAsia="+mn-ea" w:hAnsiTheme="minorHAnsi"/>
            <w:kern w:val="24"/>
            <w:sz w:val="28"/>
            <w:szCs w:val="28"/>
          </w:rPr>
          <w:t>https://ok.ru/group70000001400257</w:t>
        </w:r>
      </w:hyperlink>
      <w:r w:rsidRPr="00587D3C">
        <w:rPr>
          <w:rFonts w:asciiTheme="minorHAnsi" w:eastAsia="+mn-ea" w:hAnsiTheme="minorHAnsi"/>
          <w:kern w:val="24"/>
          <w:sz w:val="28"/>
          <w:szCs w:val="28"/>
        </w:rPr>
        <w:t xml:space="preserve">. </w:t>
      </w:r>
    </w:p>
    <w:p w:rsidR="00587D3C" w:rsidRPr="00587D3C" w:rsidRDefault="00587D3C" w:rsidP="00587D3C">
      <w:pPr>
        <w:ind w:firstLine="709"/>
        <w:jc w:val="both"/>
        <w:rPr>
          <w:rFonts w:asciiTheme="minorHAnsi" w:eastAsia="+mn-ea" w:hAnsiTheme="minorHAnsi"/>
          <w:kern w:val="24"/>
          <w:sz w:val="28"/>
          <w:szCs w:val="28"/>
        </w:rPr>
      </w:pPr>
      <w:r w:rsidRPr="00587D3C">
        <w:rPr>
          <w:rFonts w:asciiTheme="minorHAnsi" w:eastAsia="+mn-ea" w:hAnsiTheme="minorHAnsi"/>
          <w:kern w:val="24"/>
          <w:sz w:val="28"/>
          <w:szCs w:val="28"/>
        </w:rPr>
        <w:t>Актуальные новости налоговой службы в социальных сетях.</w:t>
      </w:r>
    </w:p>
    <w:p w:rsidR="00587D3C" w:rsidRPr="00DC23FC" w:rsidRDefault="00587D3C" w:rsidP="00587D3C">
      <w:pPr>
        <w:tabs>
          <w:tab w:val="left" w:pos="709"/>
        </w:tabs>
        <w:ind w:firstLine="709"/>
        <w:jc w:val="right"/>
        <w:rPr>
          <w:sz w:val="26"/>
          <w:szCs w:val="26"/>
        </w:rPr>
      </w:pPr>
    </w:p>
    <w:p w:rsidR="008F1E4F" w:rsidRPr="00B065CF" w:rsidRDefault="00A932A7" w:rsidP="00AD0BBA">
      <w:pPr>
        <w:shd w:val="clear" w:color="auto" w:fill="FFFFFF"/>
        <w:ind w:firstLine="743"/>
        <w:jc w:val="right"/>
        <w:rPr>
          <w:rFonts w:asciiTheme="minorHAnsi" w:hAnsiTheme="minorHAnsi"/>
          <w:color w:val="000000" w:themeColor="text1"/>
        </w:rPr>
      </w:pPr>
      <w:r w:rsidRPr="00B065CF">
        <w:rPr>
          <w:rFonts w:asciiTheme="minorHAnsi" w:hAnsiTheme="minorHAnsi"/>
          <w:color w:val="000000" w:themeColor="text1"/>
        </w:rPr>
        <w:t>Пресс-служба УФНС России по Республике Бурятия</w:t>
      </w:r>
    </w:p>
    <w:sectPr w:rsidR="008F1E4F" w:rsidRPr="00B065CF" w:rsidSect="008B3F0B">
      <w:headerReference w:type="default" r:id="rId15"/>
      <w:pgSz w:w="11906" w:h="16838"/>
      <w:pgMar w:top="284" w:right="566" w:bottom="851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2B55" w:rsidRDefault="00462B55" w:rsidP="0088263B">
      <w:r>
        <w:separator/>
      </w:r>
    </w:p>
  </w:endnote>
  <w:endnote w:type="continuationSeparator" w:id="0">
    <w:p w:rsidR="00462B55" w:rsidRDefault="00462B55" w:rsidP="00882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F Din Text Cond Pro Light">
    <w:altName w:val="Times New Roman"/>
    <w:panose1 w:val="02000000000000000000"/>
    <w:charset w:val="CC"/>
    <w:family w:val="auto"/>
    <w:pitch w:val="variable"/>
    <w:sig w:usb0="A00002BF" w:usb1="5000E0F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2B55" w:rsidRDefault="00462B55" w:rsidP="0088263B">
      <w:r>
        <w:separator/>
      </w:r>
    </w:p>
  </w:footnote>
  <w:footnote w:type="continuationSeparator" w:id="0">
    <w:p w:rsidR="00462B55" w:rsidRDefault="00462B55" w:rsidP="008826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81344064"/>
      <w:docPartObj>
        <w:docPartGallery w:val="Page Numbers (Top of Page)"/>
        <w:docPartUnique/>
      </w:docPartObj>
    </w:sdtPr>
    <w:sdtEndPr/>
    <w:sdtContent>
      <w:p w:rsidR="0088263B" w:rsidRDefault="0088263B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1773">
          <w:rPr>
            <w:noProof/>
          </w:rPr>
          <w:t>2</w:t>
        </w:r>
        <w:r>
          <w:fldChar w:fldCharType="end"/>
        </w:r>
      </w:p>
    </w:sdtContent>
  </w:sdt>
  <w:p w:rsidR="0088263B" w:rsidRDefault="0088263B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A5CDC"/>
    <w:multiLevelType w:val="hybridMultilevel"/>
    <w:tmpl w:val="192E4872"/>
    <w:lvl w:ilvl="0" w:tplc="CC8CB2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3379CC"/>
    <w:multiLevelType w:val="hybridMultilevel"/>
    <w:tmpl w:val="773CBE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876337"/>
    <w:multiLevelType w:val="hybridMultilevel"/>
    <w:tmpl w:val="46BC1B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D744AC"/>
    <w:multiLevelType w:val="multilevel"/>
    <w:tmpl w:val="83E8B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D56CB3"/>
    <w:multiLevelType w:val="hybridMultilevel"/>
    <w:tmpl w:val="E8E2CF02"/>
    <w:lvl w:ilvl="0" w:tplc="F47E19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F654691"/>
    <w:multiLevelType w:val="hybridMultilevel"/>
    <w:tmpl w:val="ED3A7DA8"/>
    <w:lvl w:ilvl="0" w:tplc="3E20C6DA">
      <w:start w:val="1"/>
      <w:numFmt w:val="bullet"/>
      <w:lvlText w:val="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9DD5829"/>
    <w:multiLevelType w:val="multilevel"/>
    <w:tmpl w:val="C4962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72860A3"/>
    <w:multiLevelType w:val="hybridMultilevel"/>
    <w:tmpl w:val="3D487738"/>
    <w:lvl w:ilvl="0" w:tplc="3E20C6DA">
      <w:start w:val="1"/>
      <w:numFmt w:val="bullet"/>
      <w:lvlText w:val="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65EA1601"/>
    <w:multiLevelType w:val="hybridMultilevel"/>
    <w:tmpl w:val="796E0CC8"/>
    <w:lvl w:ilvl="0" w:tplc="3EBC15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6"/>
  </w:num>
  <w:num w:numId="6">
    <w:abstractNumId w:val="8"/>
  </w:num>
  <w:num w:numId="7">
    <w:abstractNumId w:val="5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C45"/>
    <w:rsid w:val="00001594"/>
    <w:rsid w:val="00001604"/>
    <w:rsid w:val="00002ABB"/>
    <w:rsid w:val="00005949"/>
    <w:rsid w:val="00010D0E"/>
    <w:rsid w:val="00011561"/>
    <w:rsid w:val="00016605"/>
    <w:rsid w:val="00016AA0"/>
    <w:rsid w:val="00020CB5"/>
    <w:rsid w:val="00021742"/>
    <w:rsid w:val="00021B9B"/>
    <w:rsid w:val="00024C9D"/>
    <w:rsid w:val="00026E8D"/>
    <w:rsid w:val="00031476"/>
    <w:rsid w:val="00031878"/>
    <w:rsid w:val="0003345A"/>
    <w:rsid w:val="000351C8"/>
    <w:rsid w:val="00037561"/>
    <w:rsid w:val="0003770B"/>
    <w:rsid w:val="000401B2"/>
    <w:rsid w:val="00043687"/>
    <w:rsid w:val="00043D6F"/>
    <w:rsid w:val="000443C6"/>
    <w:rsid w:val="00044759"/>
    <w:rsid w:val="0004570B"/>
    <w:rsid w:val="00045CD6"/>
    <w:rsid w:val="000464E9"/>
    <w:rsid w:val="0005077F"/>
    <w:rsid w:val="00053B31"/>
    <w:rsid w:val="00055E58"/>
    <w:rsid w:val="00055EB4"/>
    <w:rsid w:val="00056A63"/>
    <w:rsid w:val="00063511"/>
    <w:rsid w:val="00063E47"/>
    <w:rsid w:val="00067FAD"/>
    <w:rsid w:val="00070A1D"/>
    <w:rsid w:val="00072709"/>
    <w:rsid w:val="0007281D"/>
    <w:rsid w:val="000747BE"/>
    <w:rsid w:val="000814AF"/>
    <w:rsid w:val="00094BDA"/>
    <w:rsid w:val="000A64AD"/>
    <w:rsid w:val="000B4ED6"/>
    <w:rsid w:val="000B5756"/>
    <w:rsid w:val="000B5ACB"/>
    <w:rsid w:val="000C1CC8"/>
    <w:rsid w:val="000C4BA7"/>
    <w:rsid w:val="000C5C3D"/>
    <w:rsid w:val="000D047A"/>
    <w:rsid w:val="000D2618"/>
    <w:rsid w:val="000D54F3"/>
    <w:rsid w:val="000D5ECE"/>
    <w:rsid w:val="000D736A"/>
    <w:rsid w:val="000D7F1A"/>
    <w:rsid w:val="000E08FD"/>
    <w:rsid w:val="000E3F11"/>
    <w:rsid w:val="000E6AE8"/>
    <w:rsid w:val="000F016A"/>
    <w:rsid w:val="000F06E4"/>
    <w:rsid w:val="000F38CB"/>
    <w:rsid w:val="000F42C0"/>
    <w:rsid w:val="000F62F2"/>
    <w:rsid w:val="001020AB"/>
    <w:rsid w:val="001033F7"/>
    <w:rsid w:val="0010391E"/>
    <w:rsid w:val="001041E2"/>
    <w:rsid w:val="00105FBC"/>
    <w:rsid w:val="001061BD"/>
    <w:rsid w:val="00111738"/>
    <w:rsid w:val="00111BB8"/>
    <w:rsid w:val="001122FB"/>
    <w:rsid w:val="00112C91"/>
    <w:rsid w:val="00115E87"/>
    <w:rsid w:val="001179F6"/>
    <w:rsid w:val="00117E17"/>
    <w:rsid w:val="001213D5"/>
    <w:rsid w:val="001227DE"/>
    <w:rsid w:val="0012503F"/>
    <w:rsid w:val="001274AC"/>
    <w:rsid w:val="001278B7"/>
    <w:rsid w:val="00131A1A"/>
    <w:rsid w:val="00134AC1"/>
    <w:rsid w:val="00135394"/>
    <w:rsid w:val="00137741"/>
    <w:rsid w:val="00141C2E"/>
    <w:rsid w:val="001438E0"/>
    <w:rsid w:val="00144D71"/>
    <w:rsid w:val="00147728"/>
    <w:rsid w:val="001479E4"/>
    <w:rsid w:val="00150397"/>
    <w:rsid w:val="00150B2C"/>
    <w:rsid w:val="00154B6F"/>
    <w:rsid w:val="001562B7"/>
    <w:rsid w:val="00156955"/>
    <w:rsid w:val="00160C69"/>
    <w:rsid w:val="001610C1"/>
    <w:rsid w:val="0016281E"/>
    <w:rsid w:val="001652CA"/>
    <w:rsid w:val="001703EC"/>
    <w:rsid w:val="00174CA1"/>
    <w:rsid w:val="001750F3"/>
    <w:rsid w:val="0018299B"/>
    <w:rsid w:val="00183136"/>
    <w:rsid w:val="0018337D"/>
    <w:rsid w:val="0019076F"/>
    <w:rsid w:val="001911F8"/>
    <w:rsid w:val="001912CA"/>
    <w:rsid w:val="00191C4E"/>
    <w:rsid w:val="00193F9B"/>
    <w:rsid w:val="00194830"/>
    <w:rsid w:val="00194E16"/>
    <w:rsid w:val="00194E44"/>
    <w:rsid w:val="00197BED"/>
    <w:rsid w:val="001A1871"/>
    <w:rsid w:val="001A25D7"/>
    <w:rsid w:val="001A2C64"/>
    <w:rsid w:val="001A6AF8"/>
    <w:rsid w:val="001A6E55"/>
    <w:rsid w:val="001A7B70"/>
    <w:rsid w:val="001B18EC"/>
    <w:rsid w:val="001B30B3"/>
    <w:rsid w:val="001B37E7"/>
    <w:rsid w:val="001B79D8"/>
    <w:rsid w:val="001C227E"/>
    <w:rsid w:val="001C3696"/>
    <w:rsid w:val="001C3FB6"/>
    <w:rsid w:val="001D26EE"/>
    <w:rsid w:val="001D4C6B"/>
    <w:rsid w:val="001D71A7"/>
    <w:rsid w:val="001E19A0"/>
    <w:rsid w:val="001E2F03"/>
    <w:rsid w:val="001E3771"/>
    <w:rsid w:val="001E76AE"/>
    <w:rsid w:val="001F239B"/>
    <w:rsid w:val="001F50A7"/>
    <w:rsid w:val="001F5391"/>
    <w:rsid w:val="001F7B49"/>
    <w:rsid w:val="00204149"/>
    <w:rsid w:val="00204FB2"/>
    <w:rsid w:val="00206A79"/>
    <w:rsid w:val="00207939"/>
    <w:rsid w:val="0021092F"/>
    <w:rsid w:val="00213CA6"/>
    <w:rsid w:val="002156EF"/>
    <w:rsid w:val="0021651E"/>
    <w:rsid w:val="0021755B"/>
    <w:rsid w:val="00221E53"/>
    <w:rsid w:val="00226E56"/>
    <w:rsid w:val="00230563"/>
    <w:rsid w:val="002329F0"/>
    <w:rsid w:val="00237276"/>
    <w:rsid w:val="00237A3C"/>
    <w:rsid w:val="002425F2"/>
    <w:rsid w:val="00243139"/>
    <w:rsid w:val="00243DEE"/>
    <w:rsid w:val="00251618"/>
    <w:rsid w:val="00251EB5"/>
    <w:rsid w:val="00252A93"/>
    <w:rsid w:val="00252E0F"/>
    <w:rsid w:val="00257ED5"/>
    <w:rsid w:val="002602D1"/>
    <w:rsid w:val="00261B69"/>
    <w:rsid w:val="002626C8"/>
    <w:rsid w:val="00264A73"/>
    <w:rsid w:val="00267CD8"/>
    <w:rsid w:val="00267DC9"/>
    <w:rsid w:val="002701AD"/>
    <w:rsid w:val="00270689"/>
    <w:rsid w:val="002764F3"/>
    <w:rsid w:val="0028076A"/>
    <w:rsid w:val="00280C3F"/>
    <w:rsid w:val="00280CBA"/>
    <w:rsid w:val="00282512"/>
    <w:rsid w:val="00286590"/>
    <w:rsid w:val="00293AD0"/>
    <w:rsid w:val="002A0D32"/>
    <w:rsid w:val="002A0EF5"/>
    <w:rsid w:val="002A2B48"/>
    <w:rsid w:val="002A5CAF"/>
    <w:rsid w:val="002A64F0"/>
    <w:rsid w:val="002A6A3A"/>
    <w:rsid w:val="002A6B47"/>
    <w:rsid w:val="002B04B8"/>
    <w:rsid w:val="002B364F"/>
    <w:rsid w:val="002B633E"/>
    <w:rsid w:val="002B6B6C"/>
    <w:rsid w:val="002C3C5C"/>
    <w:rsid w:val="002C67DF"/>
    <w:rsid w:val="002D4F40"/>
    <w:rsid w:val="002D5B01"/>
    <w:rsid w:val="002D5FCD"/>
    <w:rsid w:val="002D7E28"/>
    <w:rsid w:val="002E0DF4"/>
    <w:rsid w:val="002E17FD"/>
    <w:rsid w:val="002E2743"/>
    <w:rsid w:val="002E4089"/>
    <w:rsid w:val="002E51FE"/>
    <w:rsid w:val="002E5F5D"/>
    <w:rsid w:val="002F1E56"/>
    <w:rsid w:val="00301387"/>
    <w:rsid w:val="00302DF3"/>
    <w:rsid w:val="003047F7"/>
    <w:rsid w:val="00304A18"/>
    <w:rsid w:val="00304C57"/>
    <w:rsid w:val="00305D5C"/>
    <w:rsid w:val="00312210"/>
    <w:rsid w:val="003170C4"/>
    <w:rsid w:val="00324066"/>
    <w:rsid w:val="0032492D"/>
    <w:rsid w:val="0032577B"/>
    <w:rsid w:val="00326E8C"/>
    <w:rsid w:val="003276B1"/>
    <w:rsid w:val="00331D19"/>
    <w:rsid w:val="003329A7"/>
    <w:rsid w:val="0033313E"/>
    <w:rsid w:val="003344D1"/>
    <w:rsid w:val="00334E4F"/>
    <w:rsid w:val="00336E6F"/>
    <w:rsid w:val="003528D9"/>
    <w:rsid w:val="00356A2D"/>
    <w:rsid w:val="003629D1"/>
    <w:rsid w:val="00363447"/>
    <w:rsid w:val="003639E2"/>
    <w:rsid w:val="00365392"/>
    <w:rsid w:val="00367B00"/>
    <w:rsid w:val="00367F14"/>
    <w:rsid w:val="00370AA0"/>
    <w:rsid w:val="00370B2C"/>
    <w:rsid w:val="003716A0"/>
    <w:rsid w:val="00372E0F"/>
    <w:rsid w:val="0037337C"/>
    <w:rsid w:val="00373A3C"/>
    <w:rsid w:val="003742DC"/>
    <w:rsid w:val="00374BF9"/>
    <w:rsid w:val="003838D9"/>
    <w:rsid w:val="003902E9"/>
    <w:rsid w:val="00390E67"/>
    <w:rsid w:val="003928EB"/>
    <w:rsid w:val="00392FEC"/>
    <w:rsid w:val="0039749B"/>
    <w:rsid w:val="003A125E"/>
    <w:rsid w:val="003A14B0"/>
    <w:rsid w:val="003A3B71"/>
    <w:rsid w:val="003A4F78"/>
    <w:rsid w:val="003A5A58"/>
    <w:rsid w:val="003A6487"/>
    <w:rsid w:val="003A7718"/>
    <w:rsid w:val="003A7993"/>
    <w:rsid w:val="003B1403"/>
    <w:rsid w:val="003B2DAD"/>
    <w:rsid w:val="003C0EAB"/>
    <w:rsid w:val="003C7790"/>
    <w:rsid w:val="003D06DF"/>
    <w:rsid w:val="003D1017"/>
    <w:rsid w:val="003D2C59"/>
    <w:rsid w:val="003D303E"/>
    <w:rsid w:val="003D3099"/>
    <w:rsid w:val="003D7A3D"/>
    <w:rsid w:val="003E02D9"/>
    <w:rsid w:val="003E170C"/>
    <w:rsid w:val="003E42E6"/>
    <w:rsid w:val="003E4310"/>
    <w:rsid w:val="003E62E1"/>
    <w:rsid w:val="003E7295"/>
    <w:rsid w:val="003F3771"/>
    <w:rsid w:val="003F66EC"/>
    <w:rsid w:val="0040322B"/>
    <w:rsid w:val="00404E38"/>
    <w:rsid w:val="00412BEA"/>
    <w:rsid w:val="00421D10"/>
    <w:rsid w:val="0042463B"/>
    <w:rsid w:val="00430462"/>
    <w:rsid w:val="00431EDA"/>
    <w:rsid w:val="004339B0"/>
    <w:rsid w:val="00434ED6"/>
    <w:rsid w:val="004374FD"/>
    <w:rsid w:val="0044292A"/>
    <w:rsid w:val="004466CF"/>
    <w:rsid w:val="00450772"/>
    <w:rsid w:val="0045371D"/>
    <w:rsid w:val="00456967"/>
    <w:rsid w:val="00460ECA"/>
    <w:rsid w:val="004612C1"/>
    <w:rsid w:val="00462B55"/>
    <w:rsid w:val="00466ED8"/>
    <w:rsid w:val="0047164F"/>
    <w:rsid w:val="00472C5A"/>
    <w:rsid w:val="004741AC"/>
    <w:rsid w:val="004747FB"/>
    <w:rsid w:val="0047634A"/>
    <w:rsid w:val="00477609"/>
    <w:rsid w:val="00482C8C"/>
    <w:rsid w:val="0049385D"/>
    <w:rsid w:val="00495072"/>
    <w:rsid w:val="004961C4"/>
    <w:rsid w:val="00496A8A"/>
    <w:rsid w:val="00496D31"/>
    <w:rsid w:val="00497BF2"/>
    <w:rsid w:val="004A352F"/>
    <w:rsid w:val="004A6FD1"/>
    <w:rsid w:val="004B0775"/>
    <w:rsid w:val="004B1773"/>
    <w:rsid w:val="004B183C"/>
    <w:rsid w:val="004B54A9"/>
    <w:rsid w:val="004B6FD8"/>
    <w:rsid w:val="004C1DA8"/>
    <w:rsid w:val="004C2413"/>
    <w:rsid w:val="004C6FD3"/>
    <w:rsid w:val="004D0F46"/>
    <w:rsid w:val="004D3EE2"/>
    <w:rsid w:val="004D40D5"/>
    <w:rsid w:val="004E228D"/>
    <w:rsid w:val="004F1005"/>
    <w:rsid w:val="004F1DE7"/>
    <w:rsid w:val="004F4FDD"/>
    <w:rsid w:val="004F69B0"/>
    <w:rsid w:val="00502A04"/>
    <w:rsid w:val="00503443"/>
    <w:rsid w:val="005070F9"/>
    <w:rsid w:val="005140F8"/>
    <w:rsid w:val="0051417E"/>
    <w:rsid w:val="00516077"/>
    <w:rsid w:val="00516C7C"/>
    <w:rsid w:val="00523768"/>
    <w:rsid w:val="00535F4F"/>
    <w:rsid w:val="00537921"/>
    <w:rsid w:val="00545A6B"/>
    <w:rsid w:val="00546E54"/>
    <w:rsid w:val="00546FA4"/>
    <w:rsid w:val="005478D7"/>
    <w:rsid w:val="005510E2"/>
    <w:rsid w:val="00552245"/>
    <w:rsid w:val="005523CB"/>
    <w:rsid w:val="00554699"/>
    <w:rsid w:val="00554748"/>
    <w:rsid w:val="005549B7"/>
    <w:rsid w:val="00555D1C"/>
    <w:rsid w:val="0056000C"/>
    <w:rsid w:val="0056255D"/>
    <w:rsid w:val="00563202"/>
    <w:rsid w:val="00564A13"/>
    <w:rsid w:val="005665B4"/>
    <w:rsid w:val="00571B5E"/>
    <w:rsid w:val="0057689E"/>
    <w:rsid w:val="00577B38"/>
    <w:rsid w:val="00577F15"/>
    <w:rsid w:val="0058332B"/>
    <w:rsid w:val="00584C49"/>
    <w:rsid w:val="00586E1A"/>
    <w:rsid w:val="00587D3C"/>
    <w:rsid w:val="005916A4"/>
    <w:rsid w:val="00594052"/>
    <w:rsid w:val="00594218"/>
    <w:rsid w:val="00594852"/>
    <w:rsid w:val="005952EA"/>
    <w:rsid w:val="005A0A8C"/>
    <w:rsid w:val="005A257E"/>
    <w:rsid w:val="005A6B1A"/>
    <w:rsid w:val="005A7EE7"/>
    <w:rsid w:val="005B02B0"/>
    <w:rsid w:val="005B3510"/>
    <w:rsid w:val="005B3539"/>
    <w:rsid w:val="005C361D"/>
    <w:rsid w:val="005C47E9"/>
    <w:rsid w:val="005D4DFD"/>
    <w:rsid w:val="005F10F9"/>
    <w:rsid w:val="005F4E6F"/>
    <w:rsid w:val="005F5133"/>
    <w:rsid w:val="006012A7"/>
    <w:rsid w:val="00603101"/>
    <w:rsid w:val="0060571F"/>
    <w:rsid w:val="00606160"/>
    <w:rsid w:val="00606E80"/>
    <w:rsid w:val="00614C4B"/>
    <w:rsid w:val="00617345"/>
    <w:rsid w:val="0062034F"/>
    <w:rsid w:val="0062510A"/>
    <w:rsid w:val="00625D2D"/>
    <w:rsid w:val="00627A3F"/>
    <w:rsid w:val="0063041E"/>
    <w:rsid w:val="006304E3"/>
    <w:rsid w:val="00632F9E"/>
    <w:rsid w:val="0063631D"/>
    <w:rsid w:val="00637FD5"/>
    <w:rsid w:val="006409FA"/>
    <w:rsid w:val="00643913"/>
    <w:rsid w:val="00643DC0"/>
    <w:rsid w:val="0065600D"/>
    <w:rsid w:val="00657C0D"/>
    <w:rsid w:val="00660068"/>
    <w:rsid w:val="00660CA1"/>
    <w:rsid w:val="006610A5"/>
    <w:rsid w:val="00662B19"/>
    <w:rsid w:val="00665EB3"/>
    <w:rsid w:val="00667607"/>
    <w:rsid w:val="0067037A"/>
    <w:rsid w:val="0067045B"/>
    <w:rsid w:val="00675883"/>
    <w:rsid w:val="00680A97"/>
    <w:rsid w:val="00680EB1"/>
    <w:rsid w:val="00680EE7"/>
    <w:rsid w:val="006830DB"/>
    <w:rsid w:val="0068566C"/>
    <w:rsid w:val="00687335"/>
    <w:rsid w:val="006912DE"/>
    <w:rsid w:val="00691EA7"/>
    <w:rsid w:val="00692E9E"/>
    <w:rsid w:val="0069327A"/>
    <w:rsid w:val="006953A3"/>
    <w:rsid w:val="0069579A"/>
    <w:rsid w:val="0069601B"/>
    <w:rsid w:val="00697B1F"/>
    <w:rsid w:val="006A0518"/>
    <w:rsid w:val="006A0E7B"/>
    <w:rsid w:val="006A0FAE"/>
    <w:rsid w:val="006A5A68"/>
    <w:rsid w:val="006A6059"/>
    <w:rsid w:val="006A692C"/>
    <w:rsid w:val="006A73BD"/>
    <w:rsid w:val="006A7695"/>
    <w:rsid w:val="006B30CD"/>
    <w:rsid w:val="006B46E3"/>
    <w:rsid w:val="006B56BF"/>
    <w:rsid w:val="006B6E63"/>
    <w:rsid w:val="006B7D6D"/>
    <w:rsid w:val="006C1D1E"/>
    <w:rsid w:val="006C40A6"/>
    <w:rsid w:val="006C4852"/>
    <w:rsid w:val="006C519B"/>
    <w:rsid w:val="006D03FE"/>
    <w:rsid w:val="006D11F5"/>
    <w:rsid w:val="006D283F"/>
    <w:rsid w:val="006D480C"/>
    <w:rsid w:val="006D68ED"/>
    <w:rsid w:val="006D71B8"/>
    <w:rsid w:val="006E02EE"/>
    <w:rsid w:val="006E1B36"/>
    <w:rsid w:val="006E6488"/>
    <w:rsid w:val="006F32FC"/>
    <w:rsid w:val="006F4B41"/>
    <w:rsid w:val="00700A4E"/>
    <w:rsid w:val="007029FC"/>
    <w:rsid w:val="00702DF0"/>
    <w:rsid w:val="00703F91"/>
    <w:rsid w:val="00705965"/>
    <w:rsid w:val="007109F7"/>
    <w:rsid w:val="00710F2D"/>
    <w:rsid w:val="00711991"/>
    <w:rsid w:val="00715DE9"/>
    <w:rsid w:val="0071630B"/>
    <w:rsid w:val="007230A8"/>
    <w:rsid w:val="007261FC"/>
    <w:rsid w:val="00727754"/>
    <w:rsid w:val="00727908"/>
    <w:rsid w:val="00736279"/>
    <w:rsid w:val="0074155C"/>
    <w:rsid w:val="007459C5"/>
    <w:rsid w:val="00746A6E"/>
    <w:rsid w:val="00751A98"/>
    <w:rsid w:val="007562CB"/>
    <w:rsid w:val="00761282"/>
    <w:rsid w:val="00763E2A"/>
    <w:rsid w:val="007715F1"/>
    <w:rsid w:val="00775117"/>
    <w:rsid w:val="00775496"/>
    <w:rsid w:val="00775D59"/>
    <w:rsid w:val="0077607C"/>
    <w:rsid w:val="00776E98"/>
    <w:rsid w:val="00777910"/>
    <w:rsid w:val="00777EE0"/>
    <w:rsid w:val="00780678"/>
    <w:rsid w:val="00784CB5"/>
    <w:rsid w:val="007900FC"/>
    <w:rsid w:val="00794676"/>
    <w:rsid w:val="00794A22"/>
    <w:rsid w:val="007A1D3B"/>
    <w:rsid w:val="007A2880"/>
    <w:rsid w:val="007A3117"/>
    <w:rsid w:val="007A4B46"/>
    <w:rsid w:val="007A5C84"/>
    <w:rsid w:val="007B37D7"/>
    <w:rsid w:val="007B409B"/>
    <w:rsid w:val="007B4216"/>
    <w:rsid w:val="007B5A0A"/>
    <w:rsid w:val="007C0EA8"/>
    <w:rsid w:val="007C510D"/>
    <w:rsid w:val="007D2026"/>
    <w:rsid w:val="007D3C20"/>
    <w:rsid w:val="007D5AF3"/>
    <w:rsid w:val="007E2F02"/>
    <w:rsid w:val="007E3308"/>
    <w:rsid w:val="007F0E1D"/>
    <w:rsid w:val="007F1806"/>
    <w:rsid w:val="007F40FF"/>
    <w:rsid w:val="007F4EA5"/>
    <w:rsid w:val="007F5E5E"/>
    <w:rsid w:val="007F63F0"/>
    <w:rsid w:val="008020D5"/>
    <w:rsid w:val="00802D52"/>
    <w:rsid w:val="00814FA5"/>
    <w:rsid w:val="00816E33"/>
    <w:rsid w:val="008200EE"/>
    <w:rsid w:val="008222A4"/>
    <w:rsid w:val="0082249A"/>
    <w:rsid w:val="00822DE2"/>
    <w:rsid w:val="008257DD"/>
    <w:rsid w:val="00826931"/>
    <w:rsid w:val="008301AA"/>
    <w:rsid w:val="00831031"/>
    <w:rsid w:val="00835B7F"/>
    <w:rsid w:val="008538E3"/>
    <w:rsid w:val="00855546"/>
    <w:rsid w:val="0085588C"/>
    <w:rsid w:val="00864592"/>
    <w:rsid w:val="00864651"/>
    <w:rsid w:val="008648EA"/>
    <w:rsid w:val="00866CC2"/>
    <w:rsid w:val="0087014E"/>
    <w:rsid w:val="008723C0"/>
    <w:rsid w:val="0087308B"/>
    <w:rsid w:val="0087323A"/>
    <w:rsid w:val="008762A4"/>
    <w:rsid w:val="00877675"/>
    <w:rsid w:val="008811E6"/>
    <w:rsid w:val="00881832"/>
    <w:rsid w:val="0088263B"/>
    <w:rsid w:val="00886F42"/>
    <w:rsid w:val="00887030"/>
    <w:rsid w:val="008879EE"/>
    <w:rsid w:val="00891320"/>
    <w:rsid w:val="00891B2C"/>
    <w:rsid w:val="00891C6A"/>
    <w:rsid w:val="00892A64"/>
    <w:rsid w:val="0089359E"/>
    <w:rsid w:val="008940FF"/>
    <w:rsid w:val="0089537C"/>
    <w:rsid w:val="00895745"/>
    <w:rsid w:val="00897410"/>
    <w:rsid w:val="008A1E5F"/>
    <w:rsid w:val="008A3C6D"/>
    <w:rsid w:val="008A555F"/>
    <w:rsid w:val="008B3F0B"/>
    <w:rsid w:val="008B69D6"/>
    <w:rsid w:val="008C01E2"/>
    <w:rsid w:val="008C0D77"/>
    <w:rsid w:val="008C2A03"/>
    <w:rsid w:val="008C7FAE"/>
    <w:rsid w:val="008D07A0"/>
    <w:rsid w:val="008D0B37"/>
    <w:rsid w:val="008D20E9"/>
    <w:rsid w:val="008D31B2"/>
    <w:rsid w:val="008D7425"/>
    <w:rsid w:val="008E0C4B"/>
    <w:rsid w:val="008E0D84"/>
    <w:rsid w:val="008E30F9"/>
    <w:rsid w:val="008E4DEF"/>
    <w:rsid w:val="008E5525"/>
    <w:rsid w:val="008E6C14"/>
    <w:rsid w:val="008E7C81"/>
    <w:rsid w:val="008F1E4F"/>
    <w:rsid w:val="008F403A"/>
    <w:rsid w:val="008F5EBA"/>
    <w:rsid w:val="008F6408"/>
    <w:rsid w:val="00900556"/>
    <w:rsid w:val="0090512D"/>
    <w:rsid w:val="00913F31"/>
    <w:rsid w:val="00914628"/>
    <w:rsid w:val="00915808"/>
    <w:rsid w:val="00917377"/>
    <w:rsid w:val="00923D1F"/>
    <w:rsid w:val="00925D83"/>
    <w:rsid w:val="00930279"/>
    <w:rsid w:val="00931423"/>
    <w:rsid w:val="009346D5"/>
    <w:rsid w:val="00935620"/>
    <w:rsid w:val="00936C92"/>
    <w:rsid w:val="00940E99"/>
    <w:rsid w:val="00941415"/>
    <w:rsid w:val="00944500"/>
    <w:rsid w:val="009459AE"/>
    <w:rsid w:val="009469D7"/>
    <w:rsid w:val="00951C11"/>
    <w:rsid w:val="00951CD0"/>
    <w:rsid w:val="009533BF"/>
    <w:rsid w:val="00953B54"/>
    <w:rsid w:val="0095511A"/>
    <w:rsid w:val="00964EC2"/>
    <w:rsid w:val="00971294"/>
    <w:rsid w:val="00973B80"/>
    <w:rsid w:val="00980074"/>
    <w:rsid w:val="0098183B"/>
    <w:rsid w:val="009828B3"/>
    <w:rsid w:val="009829FA"/>
    <w:rsid w:val="00983867"/>
    <w:rsid w:val="00984B0C"/>
    <w:rsid w:val="00984FA8"/>
    <w:rsid w:val="00985CEF"/>
    <w:rsid w:val="0099367F"/>
    <w:rsid w:val="00996AF6"/>
    <w:rsid w:val="00997334"/>
    <w:rsid w:val="00997BA4"/>
    <w:rsid w:val="009A3071"/>
    <w:rsid w:val="009A5BD4"/>
    <w:rsid w:val="009A5D04"/>
    <w:rsid w:val="009A68DE"/>
    <w:rsid w:val="009B1A34"/>
    <w:rsid w:val="009B2BB9"/>
    <w:rsid w:val="009B56DD"/>
    <w:rsid w:val="009B60C6"/>
    <w:rsid w:val="009C0BD7"/>
    <w:rsid w:val="009C1424"/>
    <w:rsid w:val="009C3700"/>
    <w:rsid w:val="009C49E9"/>
    <w:rsid w:val="009D01CB"/>
    <w:rsid w:val="009D75B8"/>
    <w:rsid w:val="009E14B8"/>
    <w:rsid w:val="009E1D5C"/>
    <w:rsid w:val="009E5F93"/>
    <w:rsid w:val="009E62A8"/>
    <w:rsid w:val="009F279B"/>
    <w:rsid w:val="009F3F07"/>
    <w:rsid w:val="00A005A3"/>
    <w:rsid w:val="00A01BAC"/>
    <w:rsid w:val="00A01E12"/>
    <w:rsid w:val="00A05EED"/>
    <w:rsid w:val="00A06E35"/>
    <w:rsid w:val="00A07C71"/>
    <w:rsid w:val="00A12D6D"/>
    <w:rsid w:val="00A2132B"/>
    <w:rsid w:val="00A2344D"/>
    <w:rsid w:val="00A271BD"/>
    <w:rsid w:val="00A27A58"/>
    <w:rsid w:val="00A32EA0"/>
    <w:rsid w:val="00A33851"/>
    <w:rsid w:val="00A34622"/>
    <w:rsid w:val="00A365D8"/>
    <w:rsid w:val="00A4230D"/>
    <w:rsid w:val="00A44B23"/>
    <w:rsid w:val="00A4778B"/>
    <w:rsid w:val="00A535A3"/>
    <w:rsid w:val="00A53F0A"/>
    <w:rsid w:val="00A54A3E"/>
    <w:rsid w:val="00A61C45"/>
    <w:rsid w:val="00A644DE"/>
    <w:rsid w:val="00A71A60"/>
    <w:rsid w:val="00A74032"/>
    <w:rsid w:val="00A762DE"/>
    <w:rsid w:val="00A77DCF"/>
    <w:rsid w:val="00A80754"/>
    <w:rsid w:val="00A81620"/>
    <w:rsid w:val="00A82208"/>
    <w:rsid w:val="00A82D73"/>
    <w:rsid w:val="00A83338"/>
    <w:rsid w:val="00A855D1"/>
    <w:rsid w:val="00A858D3"/>
    <w:rsid w:val="00A932A7"/>
    <w:rsid w:val="00A93437"/>
    <w:rsid w:val="00A93A75"/>
    <w:rsid w:val="00A94AA2"/>
    <w:rsid w:val="00AA07BC"/>
    <w:rsid w:val="00AA0F04"/>
    <w:rsid w:val="00AA154B"/>
    <w:rsid w:val="00AA1D09"/>
    <w:rsid w:val="00AA3074"/>
    <w:rsid w:val="00AA3976"/>
    <w:rsid w:val="00AA5326"/>
    <w:rsid w:val="00AA6E40"/>
    <w:rsid w:val="00AB1AA0"/>
    <w:rsid w:val="00AB5102"/>
    <w:rsid w:val="00AC15A0"/>
    <w:rsid w:val="00AC3465"/>
    <w:rsid w:val="00AC5560"/>
    <w:rsid w:val="00AC68AC"/>
    <w:rsid w:val="00AC705D"/>
    <w:rsid w:val="00AC78F3"/>
    <w:rsid w:val="00AD0BBA"/>
    <w:rsid w:val="00AD2651"/>
    <w:rsid w:val="00AD6CDC"/>
    <w:rsid w:val="00AD79F3"/>
    <w:rsid w:val="00AE0586"/>
    <w:rsid w:val="00AE0B21"/>
    <w:rsid w:val="00AE13EF"/>
    <w:rsid w:val="00AE47A5"/>
    <w:rsid w:val="00AE4FC7"/>
    <w:rsid w:val="00AE69B6"/>
    <w:rsid w:val="00AF785C"/>
    <w:rsid w:val="00B00148"/>
    <w:rsid w:val="00B01A6D"/>
    <w:rsid w:val="00B01E10"/>
    <w:rsid w:val="00B065CF"/>
    <w:rsid w:val="00B11DAD"/>
    <w:rsid w:val="00B13862"/>
    <w:rsid w:val="00B176D0"/>
    <w:rsid w:val="00B1779E"/>
    <w:rsid w:val="00B20FE9"/>
    <w:rsid w:val="00B215E1"/>
    <w:rsid w:val="00B35829"/>
    <w:rsid w:val="00B40B26"/>
    <w:rsid w:val="00B4223A"/>
    <w:rsid w:val="00B42329"/>
    <w:rsid w:val="00B4401A"/>
    <w:rsid w:val="00B46467"/>
    <w:rsid w:val="00B46EF5"/>
    <w:rsid w:val="00B508C7"/>
    <w:rsid w:val="00B529EF"/>
    <w:rsid w:val="00B55070"/>
    <w:rsid w:val="00B55ED3"/>
    <w:rsid w:val="00B56936"/>
    <w:rsid w:val="00B600E2"/>
    <w:rsid w:val="00B614F8"/>
    <w:rsid w:val="00B62AF4"/>
    <w:rsid w:val="00B6333B"/>
    <w:rsid w:val="00B642D7"/>
    <w:rsid w:val="00B64EC2"/>
    <w:rsid w:val="00B7287F"/>
    <w:rsid w:val="00B72C46"/>
    <w:rsid w:val="00B761FB"/>
    <w:rsid w:val="00B812EE"/>
    <w:rsid w:val="00B81603"/>
    <w:rsid w:val="00B83A6E"/>
    <w:rsid w:val="00B83B7E"/>
    <w:rsid w:val="00B8667F"/>
    <w:rsid w:val="00B95E8A"/>
    <w:rsid w:val="00BA1B62"/>
    <w:rsid w:val="00BA2A67"/>
    <w:rsid w:val="00BA5083"/>
    <w:rsid w:val="00BA7E6E"/>
    <w:rsid w:val="00BB2709"/>
    <w:rsid w:val="00BB585E"/>
    <w:rsid w:val="00BB767B"/>
    <w:rsid w:val="00BB769E"/>
    <w:rsid w:val="00BB7C78"/>
    <w:rsid w:val="00BC1539"/>
    <w:rsid w:val="00BD3376"/>
    <w:rsid w:val="00BD5C39"/>
    <w:rsid w:val="00BD67E0"/>
    <w:rsid w:val="00BD7965"/>
    <w:rsid w:val="00BE152A"/>
    <w:rsid w:val="00BE3775"/>
    <w:rsid w:val="00BE4E3C"/>
    <w:rsid w:val="00BE678A"/>
    <w:rsid w:val="00BF00BA"/>
    <w:rsid w:val="00BF25D2"/>
    <w:rsid w:val="00BF711E"/>
    <w:rsid w:val="00BF744D"/>
    <w:rsid w:val="00C036A9"/>
    <w:rsid w:val="00C046C3"/>
    <w:rsid w:val="00C055C0"/>
    <w:rsid w:val="00C0656A"/>
    <w:rsid w:val="00C07483"/>
    <w:rsid w:val="00C10078"/>
    <w:rsid w:val="00C11FD1"/>
    <w:rsid w:val="00C1340A"/>
    <w:rsid w:val="00C13742"/>
    <w:rsid w:val="00C14679"/>
    <w:rsid w:val="00C1725B"/>
    <w:rsid w:val="00C17AD8"/>
    <w:rsid w:val="00C20CC2"/>
    <w:rsid w:val="00C21263"/>
    <w:rsid w:val="00C25C8B"/>
    <w:rsid w:val="00C2765F"/>
    <w:rsid w:val="00C32EA1"/>
    <w:rsid w:val="00C352D7"/>
    <w:rsid w:val="00C353F7"/>
    <w:rsid w:val="00C365C9"/>
    <w:rsid w:val="00C422C7"/>
    <w:rsid w:val="00C43393"/>
    <w:rsid w:val="00C52F5C"/>
    <w:rsid w:val="00C5550E"/>
    <w:rsid w:val="00C55570"/>
    <w:rsid w:val="00C55C29"/>
    <w:rsid w:val="00C6221E"/>
    <w:rsid w:val="00C70B6A"/>
    <w:rsid w:val="00C71334"/>
    <w:rsid w:val="00C71CE9"/>
    <w:rsid w:val="00C75B81"/>
    <w:rsid w:val="00C77EE9"/>
    <w:rsid w:val="00C813A7"/>
    <w:rsid w:val="00C82036"/>
    <w:rsid w:val="00C857ED"/>
    <w:rsid w:val="00C8711C"/>
    <w:rsid w:val="00C903B9"/>
    <w:rsid w:val="00C92C80"/>
    <w:rsid w:val="00C94AC7"/>
    <w:rsid w:val="00C94F27"/>
    <w:rsid w:val="00C97C06"/>
    <w:rsid w:val="00C97DBA"/>
    <w:rsid w:val="00CA080F"/>
    <w:rsid w:val="00CA0A20"/>
    <w:rsid w:val="00CA0A99"/>
    <w:rsid w:val="00CA4700"/>
    <w:rsid w:val="00CA6649"/>
    <w:rsid w:val="00CB07F3"/>
    <w:rsid w:val="00CB1C99"/>
    <w:rsid w:val="00CB4FE5"/>
    <w:rsid w:val="00CB662B"/>
    <w:rsid w:val="00CC257B"/>
    <w:rsid w:val="00CC717F"/>
    <w:rsid w:val="00CD4B22"/>
    <w:rsid w:val="00CD59EA"/>
    <w:rsid w:val="00CD7FBC"/>
    <w:rsid w:val="00CE0772"/>
    <w:rsid w:val="00CE0C36"/>
    <w:rsid w:val="00CE66D5"/>
    <w:rsid w:val="00CE6A21"/>
    <w:rsid w:val="00CE7295"/>
    <w:rsid w:val="00CE79E9"/>
    <w:rsid w:val="00CF4551"/>
    <w:rsid w:val="00CF7870"/>
    <w:rsid w:val="00D0124F"/>
    <w:rsid w:val="00D0265E"/>
    <w:rsid w:val="00D05BC5"/>
    <w:rsid w:val="00D104A8"/>
    <w:rsid w:val="00D16273"/>
    <w:rsid w:val="00D23FCD"/>
    <w:rsid w:val="00D25C28"/>
    <w:rsid w:val="00D33EFC"/>
    <w:rsid w:val="00D36079"/>
    <w:rsid w:val="00D375B9"/>
    <w:rsid w:val="00D379BE"/>
    <w:rsid w:val="00D439A6"/>
    <w:rsid w:val="00D43B41"/>
    <w:rsid w:val="00D443FE"/>
    <w:rsid w:val="00D45135"/>
    <w:rsid w:val="00D45E0B"/>
    <w:rsid w:val="00D538CB"/>
    <w:rsid w:val="00D55635"/>
    <w:rsid w:val="00D56AF1"/>
    <w:rsid w:val="00D5750C"/>
    <w:rsid w:val="00D62A79"/>
    <w:rsid w:val="00D63938"/>
    <w:rsid w:val="00D65BAF"/>
    <w:rsid w:val="00D67D9A"/>
    <w:rsid w:val="00D70F8B"/>
    <w:rsid w:val="00D71A94"/>
    <w:rsid w:val="00D7388E"/>
    <w:rsid w:val="00D75C5A"/>
    <w:rsid w:val="00D75F50"/>
    <w:rsid w:val="00D77694"/>
    <w:rsid w:val="00D84A01"/>
    <w:rsid w:val="00D84C91"/>
    <w:rsid w:val="00D859F4"/>
    <w:rsid w:val="00D85C81"/>
    <w:rsid w:val="00D8632F"/>
    <w:rsid w:val="00D87D01"/>
    <w:rsid w:val="00D90C3E"/>
    <w:rsid w:val="00D91F66"/>
    <w:rsid w:val="00D92654"/>
    <w:rsid w:val="00D941C7"/>
    <w:rsid w:val="00D9463D"/>
    <w:rsid w:val="00D96040"/>
    <w:rsid w:val="00D975FA"/>
    <w:rsid w:val="00DA52D7"/>
    <w:rsid w:val="00DA6DEF"/>
    <w:rsid w:val="00DB1292"/>
    <w:rsid w:val="00DB4849"/>
    <w:rsid w:val="00DC3D72"/>
    <w:rsid w:val="00DC45EE"/>
    <w:rsid w:val="00DC4EDB"/>
    <w:rsid w:val="00DC6881"/>
    <w:rsid w:val="00DC76BB"/>
    <w:rsid w:val="00DC79DF"/>
    <w:rsid w:val="00DD08BD"/>
    <w:rsid w:val="00DD21CF"/>
    <w:rsid w:val="00DD2B50"/>
    <w:rsid w:val="00DD4562"/>
    <w:rsid w:val="00DD56C9"/>
    <w:rsid w:val="00DD7B08"/>
    <w:rsid w:val="00DE19E7"/>
    <w:rsid w:val="00DF142C"/>
    <w:rsid w:val="00DF79BC"/>
    <w:rsid w:val="00E001BC"/>
    <w:rsid w:val="00E01AE1"/>
    <w:rsid w:val="00E02CE4"/>
    <w:rsid w:val="00E042C8"/>
    <w:rsid w:val="00E04B8E"/>
    <w:rsid w:val="00E0681C"/>
    <w:rsid w:val="00E14C45"/>
    <w:rsid w:val="00E1691D"/>
    <w:rsid w:val="00E22571"/>
    <w:rsid w:val="00E226F4"/>
    <w:rsid w:val="00E22F06"/>
    <w:rsid w:val="00E22F51"/>
    <w:rsid w:val="00E32249"/>
    <w:rsid w:val="00E329F3"/>
    <w:rsid w:val="00E357C0"/>
    <w:rsid w:val="00E35AEF"/>
    <w:rsid w:val="00E414E4"/>
    <w:rsid w:val="00E41C67"/>
    <w:rsid w:val="00E41D9B"/>
    <w:rsid w:val="00E50656"/>
    <w:rsid w:val="00E525BE"/>
    <w:rsid w:val="00E52D10"/>
    <w:rsid w:val="00E5329D"/>
    <w:rsid w:val="00E5349B"/>
    <w:rsid w:val="00E534D5"/>
    <w:rsid w:val="00E54293"/>
    <w:rsid w:val="00E5454F"/>
    <w:rsid w:val="00E54E57"/>
    <w:rsid w:val="00E56F52"/>
    <w:rsid w:val="00E629C6"/>
    <w:rsid w:val="00E63BA4"/>
    <w:rsid w:val="00E64D99"/>
    <w:rsid w:val="00E64E40"/>
    <w:rsid w:val="00E6632A"/>
    <w:rsid w:val="00E67D81"/>
    <w:rsid w:val="00E744B5"/>
    <w:rsid w:val="00E771EB"/>
    <w:rsid w:val="00E77B13"/>
    <w:rsid w:val="00E77E17"/>
    <w:rsid w:val="00E80D1D"/>
    <w:rsid w:val="00E83BFC"/>
    <w:rsid w:val="00E85968"/>
    <w:rsid w:val="00E8703E"/>
    <w:rsid w:val="00E93445"/>
    <w:rsid w:val="00E95A78"/>
    <w:rsid w:val="00E97013"/>
    <w:rsid w:val="00E97176"/>
    <w:rsid w:val="00E97F2B"/>
    <w:rsid w:val="00EA2695"/>
    <w:rsid w:val="00EA3900"/>
    <w:rsid w:val="00EA59D6"/>
    <w:rsid w:val="00EA73D2"/>
    <w:rsid w:val="00EA7B3E"/>
    <w:rsid w:val="00EB0079"/>
    <w:rsid w:val="00EB6EDA"/>
    <w:rsid w:val="00EC07E0"/>
    <w:rsid w:val="00EC329A"/>
    <w:rsid w:val="00EC434A"/>
    <w:rsid w:val="00EC53AA"/>
    <w:rsid w:val="00EC550E"/>
    <w:rsid w:val="00EC5A5E"/>
    <w:rsid w:val="00EC5E0F"/>
    <w:rsid w:val="00EC61A8"/>
    <w:rsid w:val="00EC68C7"/>
    <w:rsid w:val="00ED49A1"/>
    <w:rsid w:val="00ED4F41"/>
    <w:rsid w:val="00ED5289"/>
    <w:rsid w:val="00ED734C"/>
    <w:rsid w:val="00EE5E8D"/>
    <w:rsid w:val="00EF0731"/>
    <w:rsid w:val="00EF34AB"/>
    <w:rsid w:val="00EF53D3"/>
    <w:rsid w:val="00F000D1"/>
    <w:rsid w:val="00F010FB"/>
    <w:rsid w:val="00F023F4"/>
    <w:rsid w:val="00F05844"/>
    <w:rsid w:val="00F06AB4"/>
    <w:rsid w:val="00F0712D"/>
    <w:rsid w:val="00F07F8F"/>
    <w:rsid w:val="00F115BE"/>
    <w:rsid w:val="00F11F8E"/>
    <w:rsid w:val="00F1216E"/>
    <w:rsid w:val="00F13AE5"/>
    <w:rsid w:val="00F13FBC"/>
    <w:rsid w:val="00F16F87"/>
    <w:rsid w:val="00F254BC"/>
    <w:rsid w:val="00F31228"/>
    <w:rsid w:val="00F33345"/>
    <w:rsid w:val="00F35508"/>
    <w:rsid w:val="00F37706"/>
    <w:rsid w:val="00F40770"/>
    <w:rsid w:val="00F57FA9"/>
    <w:rsid w:val="00F61BA5"/>
    <w:rsid w:val="00F62D46"/>
    <w:rsid w:val="00F63BBC"/>
    <w:rsid w:val="00F67F89"/>
    <w:rsid w:val="00F706B5"/>
    <w:rsid w:val="00F71FF3"/>
    <w:rsid w:val="00F73F7D"/>
    <w:rsid w:val="00F75A45"/>
    <w:rsid w:val="00F777DE"/>
    <w:rsid w:val="00F85718"/>
    <w:rsid w:val="00F85ABC"/>
    <w:rsid w:val="00F863EE"/>
    <w:rsid w:val="00F86E96"/>
    <w:rsid w:val="00F87361"/>
    <w:rsid w:val="00F87A1F"/>
    <w:rsid w:val="00F92084"/>
    <w:rsid w:val="00F92619"/>
    <w:rsid w:val="00F92E2F"/>
    <w:rsid w:val="00F9794C"/>
    <w:rsid w:val="00FA26F5"/>
    <w:rsid w:val="00FA2B48"/>
    <w:rsid w:val="00FA40B6"/>
    <w:rsid w:val="00FA620A"/>
    <w:rsid w:val="00FB3BFB"/>
    <w:rsid w:val="00FB4391"/>
    <w:rsid w:val="00FB6DA0"/>
    <w:rsid w:val="00FB7DEE"/>
    <w:rsid w:val="00FC2F77"/>
    <w:rsid w:val="00FC3C93"/>
    <w:rsid w:val="00FC4BCF"/>
    <w:rsid w:val="00FC635D"/>
    <w:rsid w:val="00FD1161"/>
    <w:rsid w:val="00FD1966"/>
    <w:rsid w:val="00FD2875"/>
    <w:rsid w:val="00FD7B0A"/>
    <w:rsid w:val="00FE1A32"/>
    <w:rsid w:val="00FE1F9B"/>
    <w:rsid w:val="00FE33BC"/>
    <w:rsid w:val="00FE406B"/>
    <w:rsid w:val="00FE4CCE"/>
    <w:rsid w:val="00FE54BB"/>
    <w:rsid w:val="00FE58FD"/>
    <w:rsid w:val="00FF0724"/>
    <w:rsid w:val="00FF0EC3"/>
    <w:rsid w:val="00FF0FB4"/>
    <w:rsid w:val="00FF1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6851DDE-1048-441A-B52A-93D8685B6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7F180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link w:val="11"/>
    <w:uiPriority w:val="99"/>
    <w:rsid w:val="00E77B13"/>
    <w:rPr>
      <w:color w:val="0000FF"/>
      <w:u w:val="single"/>
    </w:rPr>
  </w:style>
  <w:style w:type="paragraph" w:customStyle="1" w:styleId="a4">
    <w:name w:val="Знак Знак Знак Знак"/>
    <w:basedOn w:val="a"/>
    <w:rsid w:val="006F4B41"/>
    <w:pPr>
      <w:spacing w:after="160" w:line="240" w:lineRule="exact"/>
    </w:pPr>
    <w:rPr>
      <w:rFonts w:ascii="Verdana" w:hAnsi="Verdana"/>
      <w:lang w:val="en-US" w:eastAsia="en-US"/>
    </w:rPr>
  </w:style>
  <w:style w:type="paragraph" w:styleId="a5">
    <w:name w:val="Body Text"/>
    <w:basedOn w:val="a"/>
    <w:rsid w:val="001020AB"/>
    <w:pPr>
      <w:jc w:val="both"/>
    </w:pPr>
    <w:rPr>
      <w:szCs w:val="20"/>
    </w:rPr>
  </w:style>
  <w:style w:type="table" w:styleId="a6">
    <w:name w:val="Table Grid"/>
    <w:basedOn w:val="a1"/>
    <w:rsid w:val="009459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1179F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1179F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001604"/>
  </w:style>
  <w:style w:type="paragraph" w:styleId="a9">
    <w:name w:val="Normal (Web)"/>
    <w:basedOn w:val="a"/>
    <w:uiPriority w:val="99"/>
    <w:unhideWhenUsed/>
    <w:rsid w:val="00001604"/>
    <w:pPr>
      <w:spacing w:before="100" w:beforeAutospacing="1" w:after="100" w:afterAutospacing="1"/>
    </w:pPr>
  </w:style>
  <w:style w:type="paragraph" w:customStyle="1" w:styleId="ConsPlusNormal">
    <w:name w:val="ConsPlusNormal"/>
    <w:rsid w:val="00545A6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a">
    <w:name w:val="Знак Знак Знак Знак Знак Знак Знак Знак Знак Знак Знак Знак Знак"/>
    <w:basedOn w:val="a"/>
    <w:autoRedefine/>
    <w:rsid w:val="00545A6B"/>
    <w:pPr>
      <w:spacing w:after="160" w:line="240" w:lineRule="exact"/>
    </w:pPr>
    <w:rPr>
      <w:sz w:val="28"/>
      <w:szCs w:val="20"/>
      <w:lang w:val="en-US" w:eastAsia="en-US"/>
    </w:rPr>
  </w:style>
  <w:style w:type="paragraph" w:styleId="2">
    <w:name w:val="Body Text Indent 2"/>
    <w:basedOn w:val="a"/>
    <w:link w:val="20"/>
    <w:rsid w:val="00C1725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C1725B"/>
    <w:rPr>
      <w:sz w:val="24"/>
      <w:szCs w:val="24"/>
    </w:rPr>
  </w:style>
  <w:style w:type="paragraph" w:styleId="ab">
    <w:name w:val="List Paragraph"/>
    <w:basedOn w:val="a"/>
    <w:link w:val="ac"/>
    <w:uiPriority w:val="34"/>
    <w:qFormat/>
    <w:rsid w:val="00DD2B5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F1806"/>
    <w:rPr>
      <w:b/>
      <w:bCs/>
      <w:kern w:val="36"/>
      <w:sz w:val="48"/>
      <w:szCs w:val="48"/>
    </w:rPr>
  </w:style>
  <w:style w:type="character" w:customStyle="1" w:styleId="ac">
    <w:name w:val="Абзац списка Знак"/>
    <w:basedOn w:val="a0"/>
    <w:link w:val="ab"/>
    <w:uiPriority w:val="34"/>
    <w:rsid w:val="008811E6"/>
    <w:rPr>
      <w:sz w:val="24"/>
      <w:szCs w:val="24"/>
    </w:rPr>
  </w:style>
  <w:style w:type="paragraph" w:customStyle="1" w:styleId="Default">
    <w:name w:val="Default"/>
    <w:rsid w:val="0007281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d">
    <w:name w:val="header"/>
    <w:basedOn w:val="a"/>
    <w:link w:val="ae"/>
    <w:uiPriority w:val="99"/>
    <w:rsid w:val="0088263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8263B"/>
    <w:rPr>
      <w:sz w:val="24"/>
      <w:szCs w:val="24"/>
    </w:rPr>
  </w:style>
  <w:style w:type="paragraph" w:styleId="af">
    <w:name w:val="footer"/>
    <w:basedOn w:val="a"/>
    <w:link w:val="af0"/>
    <w:rsid w:val="0088263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88263B"/>
    <w:rPr>
      <w:sz w:val="24"/>
      <w:szCs w:val="24"/>
    </w:rPr>
  </w:style>
  <w:style w:type="paragraph" w:customStyle="1" w:styleId="11">
    <w:name w:val="Гиперссылка1"/>
    <w:link w:val="a3"/>
    <w:uiPriority w:val="99"/>
    <w:rsid w:val="00CD7FBC"/>
    <w:rPr>
      <w:color w:val="0000FF"/>
      <w:u w:val="single"/>
    </w:rPr>
  </w:style>
  <w:style w:type="paragraph" w:styleId="af1">
    <w:name w:val="No Spacing"/>
    <w:uiPriority w:val="1"/>
    <w:qFormat/>
    <w:rsid w:val="00257ED5"/>
    <w:rPr>
      <w:snapToGrid w:val="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5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vk.com/public21795526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alog.gov.ru/rn77/ens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nalog.gov.ru" TargetMode="External"/><Relationship Id="rId14" Type="http://schemas.openxmlformats.org/officeDocument/2006/relationships/hyperlink" Target="https://ok.ru/group7000000140025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D78E8B-6090-4A21-BC64-014160BA8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330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Как и где произвести уплату имущественных налогов, в том числе в случае, если объект собственности расположен в одном муниципальном образовании, а владелец проживает в другом муниципальном образовании или за пределами нашей республики</vt:lpstr>
    </vt:vector>
  </TitlesOfParts>
  <Company>HOUMUSER</Company>
  <LinksUpToDate>false</LinksUpToDate>
  <CharactersWithSpaces>2878</CharactersWithSpaces>
  <SharedDoc>false</SharedDoc>
  <HLinks>
    <vt:vector size="12" baseType="variant">
      <vt:variant>
        <vt:i4>1245189</vt:i4>
      </vt:variant>
      <vt:variant>
        <vt:i4>3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917526</vt:i4>
      </vt:variant>
      <vt:variant>
        <vt:i4>0</vt:i4>
      </vt:variant>
      <vt:variant>
        <vt:i4>0</vt:i4>
      </vt:variant>
      <vt:variant>
        <vt:i4>5</vt:i4>
      </vt:variant>
      <vt:variant>
        <vt:lpwstr>mailto:press_03nalog@mail.ru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Как и где произвести уплату имущественных налогов, в том числе в случае, если объект собственности расположен в одном муниципальном образовании, а владелец проживает в другом муниципальном образовании или за пределами нашей республики</dc:title>
  <dc:subject/>
  <dc:creator>0326-11-290</dc:creator>
  <cp:keywords/>
  <cp:lastModifiedBy>Цыбиков Чингиз Григорьевич</cp:lastModifiedBy>
  <cp:revision>5</cp:revision>
  <cp:lastPrinted>2021-12-06T02:27:00Z</cp:lastPrinted>
  <dcterms:created xsi:type="dcterms:W3CDTF">2025-06-26T01:03:00Z</dcterms:created>
  <dcterms:modified xsi:type="dcterms:W3CDTF">2025-06-26T01:48:00Z</dcterms:modified>
</cp:coreProperties>
</file>