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0C01" w:rsidRDefault="00C60C01" w:rsidP="00C60C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76275" cy="847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01" w:rsidRDefault="00C60C01" w:rsidP="00C60C0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C60C01" w:rsidRDefault="00C60C01" w:rsidP="00C60C0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АДМИНИСТРАЦИЯ МУНИЦИПАЛЬНОГО ОБРАЗОВАНИЯ «ТАРБАГАТАЙСКИЙ РАЙОН»</w:t>
      </w:r>
    </w:p>
    <w:p w:rsidR="00C60C01" w:rsidRDefault="00C60C01" w:rsidP="00C60C01">
      <w:pPr>
        <w:tabs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БУРЯАД УЛАСАЙ </w:t>
      </w:r>
      <w:r>
        <w:rPr>
          <w:rFonts w:ascii="Times New Roman" w:hAnsi="Times New Roman" w:cs="Times New Roman"/>
          <w:b/>
          <w:sz w:val="26"/>
          <w:szCs w:val="26"/>
        </w:rPr>
        <w:t xml:space="preserve">НЮТАГАЙ ЗАСАГАЙ ҺАНГАЙ ЭМХИ ЗУРГААН </w:t>
      </w:r>
    </w:p>
    <w:p w:rsidR="00C60C01" w:rsidRDefault="00C60C01" w:rsidP="00C60C01">
      <w:pPr>
        <w:tabs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«ТАРБАГАТАЙН АЙМАГ»</w:t>
      </w:r>
    </w:p>
    <w:p w:rsidR="00C60C01" w:rsidRDefault="00C60C01" w:rsidP="00C60C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0C01" w:rsidRDefault="00C60C01" w:rsidP="00C60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pict>
          <v:line id="Прямая соединительная линия 2" o:spid="_x0000_s1026" style="position:absolute;left:0;text-align:left;z-index:251658240;visibility:visible;mso-wrap-distance-top:-6e-5mm;mso-wrap-distance-bottom:-6e-5mm;mso-position-horizontal-relative:margin;mso-position-vertical-relative:page" from="6.8pt,210.75pt" to="480.3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ABZQIAAJI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" strokecolor="aqua" strokeweight="3pt">
            <v:stroke startarrowwidth="narrow" startarrowlength="short" endarrowwidth="narrow" endarrowlength="short"/>
            <w10:wrap anchorx="margin" anchory="page"/>
          </v:line>
        </w:pict>
      </w:r>
    </w:p>
    <w:p w:rsidR="00C60C01" w:rsidRDefault="00C60C01" w:rsidP="00C60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РАСПОРЯЖЕНИЕ</w:t>
      </w:r>
    </w:p>
    <w:p w:rsidR="00C60C01" w:rsidRDefault="00C60C01" w:rsidP="00C60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0C01" w:rsidRDefault="00C60C01" w:rsidP="00C60C01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«19»июля 2022 г.                                                                                   № 387</w:t>
      </w:r>
    </w:p>
    <w:p w:rsidR="00C60C01" w:rsidRDefault="00C60C01" w:rsidP="00C60C01">
      <w:pPr>
        <w:pStyle w:val="ConsPlusTitle"/>
        <w:widowControl/>
        <w:jc w:val="center"/>
        <w:rPr>
          <w:sz w:val="28"/>
          <w:szCs w:val="28"/>
        </w:rPr>
      </w:pPr>
    </w:p>
    <w:p w:rsidR="00C60C01" w:rsidRDefault="00C60C01" w:rsidP="00C60C0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с. Тарбагатай</w:t>
      </w:r>
    </w:p>
    <w:p w:rsidR="00C60C01" w:rsidRDefault="00C60C01" w:rsidP="00C60C01">
      <w:pPr>
        <w:pStyle w:val="30"/>
        <w:shd w:val="clear" w:color="auto" w:fill="auto"/>
        <w:spacing w:after="0" w:line="240" w:lineRule="auto"/>
        <w:ind w:right="5245"/>
        <w:jc w:val="both"/>
        <w:rPr>
          <w:sz w:val="28"/>
          <w:szCs w:val="28"/>
        </w:rPr>
      </w:pPr>
    </w:p>
    <w:p w:rsidR="00C60C01" w:rsidRDefault="00C60C01" w:rsidP="00C60C01">
      <w:pPr>
        <w:pStyle w:val="30"/>
        <w:shd w:val="clear" w:color="auto" w:fill="auto"/>
        <w:spacing w:after="0" w:line="240" w:lineRule="auto"/>
        <w:ind w:left="140" w:right="5245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специальных мест для размещения печатных агитационных материалов на территории  избирательных участков №№626-646</w:t>
      </w:r>
    </w:p>
    <w:p w:rsidR="00C60C01" w:rsidRPr="00C60C01" w:rsidRDefault="00C60C01" w:rsidP="00C60C01">
      <w:pPr>
        <w:pStyle w:val="1"/>
        <w:shd w:val="clear" w:color="auto" w:fill="FFFFFF"/>
        <w:spacing w:before="0" w:after="144" w:line="263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C60C01" w:rsidRPr="00C60C01" w:rsidRDefault="00C60C01" w:rsidP="00C60C01">
      <w:pPr>
        <w:pStyle w:val="1"/>
        <w:shd w:val="clear" w:color="auto" w:fill="FFFFFF"/>
        <w:spacing w:before="0" w:after="144" w:line="263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60C01">
        <w:rPr>
          <w:rFonts w:ascii="Times New Roman" w:hAnsi="Times New Roman" w:cs="Times New Roman"/>
          <w:b w:val="0"/>
          <w:color w:val="auto"/>
        </w:rPr>
        <w:t>В соответствии с пунктом 7 статьи 54 Федерального Закона от 12.06.2002г. № 67-ФЗ «Об основных гарантиях избирательных прав и права на участие в референдуме граждан Российской Федерации», пункта 6 статьи 46 Закона Республики Бурятия от 27.06.2012г. № 2740-</w:t>
      </w:r>
      <w:r w:rsidRPr="00C60C01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C60C01">
        <w:rPr>
          <w:rFonts w:ascii="Times New Roman" w:hAnsi="Times New Roman" w:cs="Times New Roman"/>
          <w:b w:val="0"/>
          <w:color w:val="auto"/>
        </w:rPr>
        <w:t xml:space="preserve"> «О выборах Главы Республики Бурятия», пункта 7 статьи 41 Закона Республики Бурятия от 17.09.2003г. № 417-</w:t>
      </w:r>
      <w:r w:rsidRPr="00C60C01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C60C01">
        <w:rPr>
          <w:rFonts w:ascii="Times New Roman" w:hAnsi="Times New Roman" w:cs="Times New Roman"/>
          <w:b w:val="0"/>
          <w:color w:val="auto"/>
        </w:rPr>
        <w:t xml:space="preserve"> «О выборах главы муниципального образования в Республике Бурятия».</w:t>
      </w:r>
    </w:p>
    <w:p w:rsidR="00C60C01" w:rsidRDefault="00C60C01" w:rsidP="00C60C01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специальные места для размещения печатных агитационных материалов при проведении выборов Главы Республики Бурятия, главы муниципального образования сельского поселения «Шалутское», на территории каждого избирательного участка:</w:t>
      </w: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5474"/>
        <w:gridCol w:w="3772"/>
      </w:tblGrid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адрес, телефон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избирательный участок № 626, п.Николаевский, ул.Октябрьская, д.4, Администрация МО СП «Заводское», тел.53-449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ПЗ «Николаевский»,</w:t>
            </w:r>
          </w:p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МПК «Экофуд», возле магазинов, сельского ДК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Куйтунский  избирательный  участок </w:t>
            </w:r>
          </w:p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627, с.Куйтун, ул.Ленина, д.55, Администрация МО СП «Куйтунское», тел. 57-241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«Мясников Г.М.», возле магазинов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Надеинский  избирательный  участок </w:t>
            </w:r>
          </w:p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628, с.Надеино, ул.Ленина, д.77, Надеинский сельский клуб, тел. 89085943314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магазинов, фельдшерского пункта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Большекуналейский избирательный участок № 629, с.Большой Куналей, ул.Ленина, д.175,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тел: 57-150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возле магазинов, ИП «Васильев»,</w:t>
            </w:r>
          </w:p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«Заиграев С.Д.»,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фельдшерского пункта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Десятниковский избирательный участок № 630, с.Десятниково, ул.Ленина, д.32 Ж,  Дом культуры, тел.58-360 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магазинов, фельдшерского пункта (информационный стенд)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Бурнашевский избирательный участок № 631, с.Бурнашево, ул.Молодежная, д.1, Бурнашевский сельский клуб, тел.: 89516207092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фельдшерского пункта, магазина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Пестеревский избирательный участок </w:t>
            </w:r>
          </w:p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632, с.Пестерево, ул.Кирова, д.60 Б, Пестеревский сельский клуб, тел.: 55-340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магазинов, фельдшерского пункта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Тарбагатайский избирательный участок № 633, с.Тарбагатай, ул.Ленина, д.33, Районный Дом культуры, тел.56-072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магазинов, зданий общественного питания, на информационных стендах (кроме информационного стенда РДК)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Тарбагатайский избирательный участок № 634, с.Тарбагатай, ул.Рокоссовского, д.1, МБОУ ДО ДЦ «Радуга талантов», тел.55-593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магазинов, зданий общественного питания, конторы ТП «Тарбагатайское», конторы ООО «Диск»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Нижнежиримский избирательный участок № 635, с.Нижний Жирим, ул.Калинина, д.59, Нижнежиримский сельский клуб, тел.58-140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магазина на ул.Трактовой, фельдшерского пункта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Верхнежиримский избирательный участок  № 636, с.Верхний Жирим, ул.Советская, д.11, Администрация МО СП «Верхнежиримское», тел.57-368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врачебной амбулатории, магазинов,</w:t>
            </w:r>
          </w:p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Барыкино-Ключевской избирательный участок  № 637,  с.Барыкино-Ключи, ул.Ленина, д.20А, Барыкино-Ключевской сельский клуб, тел.8 924 358 67 71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магазина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Хандагатайский избирательный участок  № 638,   с.Хандагатай, ул.Антонова, д.37, сельская библиотека, тел.8 924 7590924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магазина, фельдшерского пункта,</w:t>
            </w:r>
          </w:p>
          <w:p w:rsidR="00C60C01" w:rsidRDefault="00C60C01">
            <w:pPr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 КФХ «Максимов О.В.»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Барыкинский избирательный участок </w:t>
            </w:r>
          </w:p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639, с.Барыкино, ул.Ленина, д.99, Барыкинский сельский клуб, тел.58-240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магазина, фельдшерского пункта,</w:t>
            </w:r>
          </w:p>
          <w:p w:rsidR="00C60C01" w:rsidRDefault="00C60C01">
            <w:pPr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Харитоновский избирательный участок  № 640,  с.Харитоново, ул.Молодёжная, д.46, Харитоновский сельский клуб, тел.8 924 396 79 07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склада ИП «Калашников Ю.И.», магазина, на информационном стенде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Шалутский избирательный участок  </w:t>
            </w:r>
          </w:p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641, с.Солонцы, ул.Бабушкина, д.47А, Шалутский сельский клуб, тел.58-542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магазинов, фельдшерского пункта,</w:t>
            </w:r>
          </w:p>
          <w:p w:rsidR="00C60C01" w:rsidRDefault="00C60C01">
            <w:pPr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Нижнесаянтуйский избирательный участок №642, с.Нижний Саянтуй, ДНТ Багульник, Квартал 1 дом 1021, здание администрации ДНТ Багульник, тел.89834298686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магазинов, зданий общественного питания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Нижнесаянтуйский избирательный участок № 643, с.Нижний Саянтуй, ул.Ленина, д.35, Дом культуры, тел.54-186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магазинов, фельдшерского пункта, зданий общественного питания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Вознесеновский избирательный участок № 644, с.Вознесеновка, ул.Комсомольская, 24, Вознесеновский сельский клуб, тел.54-181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магазинов, зданий общественного питания и Администраций ДНТ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Верхнесаянтуйский избирательный участок № 645, с.Верхний Саянтуй, ул.Ленина, д.26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Верхнесаянтуйский сельский клуб, тел.89834262414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возле магазинов, фельдшерско-акушерского пункта</w:t>
            </w:r>
          </w:p>
        </w:tc>
      </w:tr>
      <w:tr w:rsidR="00C60C01" w:rsidTr="00C60C0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1" w:rsidRDefault="00C6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Нижнесаянтуйский избирательный участок №646, с.Нижний Саянтуй, ул.Школьная, д.7 А, Филиал МБОУ ДО ДЦ «Радуга талантов», тел.89024528534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1" w:rsidRDefault="00C60C0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магазинов, зданий общественного питания, врачебной амбулатории</w:t>
            </w:r>
          </w:p>
        </w:tc>
      </w:tr>
    </w:tbl>
    <w:p w:rsidR="00C60C01" w:rsidRDefault="00C60C01" w:rsidP="00C60C01">
      <w:pPr>
        <w:widowControl w:val="0"/>
        <w:tabs>
          <w:tab w:val="left" w:pos="1069"/>
        </w:tabs>
        <w:spacing w:before="240" w:after="0" w:line="29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Предупредить агитаторов о том, что запрещается размещать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менее 50 метров от входа в них.</w:t>
      </w:r>
    </w:p>
    <w:p w:rsidR="00C60C01" w:rsidRDefault="00C60C01" w:rsidP="00C60C01">
      <w:pPr>
        <w:pStyle w:val="a5"/>
        <w:widowControl w:val="0"/>
        <w:numPr>
          <w:ilvl w:val="0"/>
          <w:numId w:val="3"/>
        </w:numPr>
        <w:tabs>
          <w:tab w:val="left" w:pos="1069"/>
        </w:tabs>
        <w:spacing w:after="0" w:line="297" w:lineRule="exact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Руководителя аппарата Администрации МО «Тарбагатайский район» (Думнова Ю.В.)</w:t>
      </w:r>
    </w:p>
    <w:p w:rsidR="00C60C01" w:rsidRDefault="00C60C01" w:rsidP="00C60C01">
      <w:pPr>
        <w:pStyle w:val="a5"/>
        <w:widowControl w:val="0"/>
        <w:numPr>
          <w:ilvl w:val="0"/>
          <w:numId w:val="3"/>
        </w:numPr>
        <w:tabs>
          <w:tab w:val="left" w:pos="1069"/>
        </w:tabs>
        <w:spacing w:after="0" w:line="297" w:lineRule="exact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 и разместить на официальном сайте Администрации МО «Тарбагатайский район».</w:t>
      </w:r>
    </w:p>
    <w:p w:rsidR="00C60C01" w:rsidRDefault="00C60C01" w:rsidP="00C60C01">
      <w:pPr>
        <w:widowControl w:val="0"/>
        <w:numPr>
          <w:ilvl w:val="0"/>
          <w:numId w:val="3"/>
        </w:numPr>
        <w:tabs>
          <w:tab w:val="left" w:pos="1069"/>
        </w:tabs>
        <w:spacing w:after="0" w:line="29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принятия.</w:t>
      </w:r>
    </w:p>
    <w:p w:rsidR="00C60C01" w:rsidRDefault="00C60C01" w:rsidP="00C6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«Тарбагатайский район» – </w:t>
      </w: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                                                             В.В. Смолин</w:t>
      </w: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Думнова Юлия Валерьевна</w:t>
      </w:r>
    </w:p>
    <w:p w:rsidR="00C60C01" w:rsidRDefault="00C60C01" w:rsidP="00C60C01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8(30146)56241</w:t>
      </w:r>
    </w:p>
    <w:p w:rsidR="009B15D7" w:rsidRPr="00C60C01" w:rsidRDefault="009B15D7" w:rsidP="00C60C01">
      <w:pPr>
        <w:rPr>
          <w:szCs w:val="28"/>
        </w:rPr>
      </w:pPr>
    </w:p>
    <w:sectPr w:rsidR="009B15D7" w:rsidRPr="00C60C01" w:rsidSect="00374BB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30" w:rsidRDefault="00B92F30" w:rsidP="00044348">
      <w:pPr>
        <w:spacing w:after="0" w:line="240" w:lineRule="auto"/>
      </w:pPr>
      <w:r>
        <w:separator/>
      </w:r>
    </w:p>
  </w:endnote>
  <w:endnote w:type="continuationSeparator" w:id="1">
    <w:p w:rsidR="00B92F30" w:rsidRDefault="00B92F30" w:rsidP="0004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30" w:rsidRDefault="00B92F30" w:rsidP="00044348">
      <w:pPr>
        <w:spacing w:after="0" w:line="240" w:lineRule="auto"/>
      </w:pPr>
      <w:r>
        <w:separator/>
      </w:r>
    </w:p>
  </w:footnote>
  <w:footnote w:type="continuationSeparator" w:id="1">
    <w:p w:rsidR="00B92F30" w:rsidRDefault="00B92F30" w:rsidP="0004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F0B"/>
    <w:multiLevelType w:val="hybridMultilevel"/>
    <w:tmpl w:val="37CE6C52"/>
    <w:lvl w:ilvl="0" w:tplc="BEDEC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245B3C"/>
    <w:multiLevelType w:val="hybridMultilevel"/>
    <w:tmpl w:val="9CD6509E"/>
    <w:lvl w:ilvl="0" w:tplc="2208FE84">
      <w:start w:val="3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C4C12"/>
    <w:multiLevelType w:val="hybridMultilevel"/>
    <w:tmpl w:val="4FFA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5D7"/>
    <w:rsid w:val="00042CD3"/>
    <w:rsid w:val="00044348"/>
    <w:rsid w:val="00082168"/>
    <w:rsid w:val="00083BCD"/>
    <w:rsid w:val="0011292E"/>
    <w:rsid w:val="001F2877"/>
    <w:rsid w:val="00210656"/>
    <w:rsid w:val="002729B2"/>
    <w:rsid w:val="002A5F55"/>
    <w:rsid w:val="00374BB9"/>
    <w:rsid w:val="004A3731"/>
    <w:rsid w:val="004D4413"/>
    <w:rsid w:val="00522EBB"/>
    <w:rsid w:val="005620C7"/>
    <w:rsid w:val="00635A82"/>
    <w:rsid w:val="00681FB4"/>
    <w:rsid w:val="00757A2A"/>
    <w:rsid w:val="007C1968"/>
    <w:rsid w:val="00841B22"/>
    <w:rsid w:val="009001E2"/>
    <w:rsid w:val="009442B8"/>
    <w:rsid w:val="00970BF8"/>
    <w:rsid w:val="009B15D7"/>
    <w:rsid w:val="009D3B47"/>
    <w:rsid w:val="00A12313"/>
    <w:rsid w:val="00A2716C"/>
    <w:rsid w:val="00AA71A0"/>
    <w:rsid w:val="00B42B23"/>
    <w:rsid w:val="00B63509"/>
    <w:rsid w:val="00B92F30"/>
    <w:rsid w:val="00BA7A3E"/>
    <w:rsid w:val="00C60C01"/>
    <w:rsid w:val="00CF64CB"/>
    <w:rsid w:val="00D037F7"/>
    <w:rsid w:val="00D2742D"/>
    <w:rsid w:val="00DD25A8"/>
    <w:rsid w:val="00E35429"/>
    <w:rsid w:val="00E354AC"/>
    <w:rsid w:val="00E63977"/>
    <w:rsid w:val="00EC4384"/>
    <w:rsid w:val="00FE1A53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2"/>
  </w:style>
  <w:style w:type="paragraph" w:styleId="1">
    <w:name w:val="heading 1"/>
    <w:basedOn w:val="a"/>
    <w:next w:val="a"/>
    <w:link w:val="10"/>
    <w:uiPriority w:val="9"/>
    <w:qFormat/>
    <w:rsid w:val="00C6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B15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B15D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9B15D7"/>
    <w:rPr>
      <w:color w:val="0000FF"/>
      <w:u w:val="single"/>
    </w:rPr>
  </w:style>
  <w:style w:type="character" w:customStyle="1" w:styleId="a4">
    <w:name w:val="Абзац списка Знак"/>
    <w:aliases w:val="Варианты ответов Знак,Абзац списка11 Знак"/>
    <w:link w:val="a5"/>
    <w:uiPriority w:val="34"/>
    <w:locked/>
    <w:rsid w:val="009B15D7"/>
  </w:style>
  <w:style w:type="paragraph" w:styleId="a5">
    <w:name w:val="List Paragraph"/>
    <w:aliases w:val="Варианты ответов,Абзац списка11"/>
    <w:basedOn w:val="a"/>
    <w:link w:val="a4"/>
    <w:uiPriority w:val="34"/>
    <w:qFormat/>
    <w:rsid w:val="009B15D7"/>
    <w:pPr>
      <w:ind w:left="720"/>
      <w:contextualSpacing/>
    </w:pPr>
  </w:style>
  <w:style w:type="table" w:styleId="a6">
    <w:name w:val="Table Grid"/>
    <w:basedOn w:val="a1"/>
    <w:uiPriority w:val="59"/>
    <w:rsid w:val="009B15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3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348"/>
  </w:style>
  <w:style w:type="paragraph" w:styleId="ab">
    <w:name w:val="footer"/>
    <w:basedOn w:val="a"/>
    <w:link w:val="ac"/>
    <w:uiPriority w:val="99"/>
    <w:semiHidden/>
    <w:unhideWhenUsed/>
    <w:rsid w:val="0004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348"/>
  </w:style>
  <w:style w:type="paragraph" w:styleId="ad">
    <w:name w:val="Body Text"/>
    <w:basedOn w:val="a"/>
    <w:link w:val="ae"/>
    <w:semiHidden/>
    <w:unhideWhenUsed/>
    <w:rsid w:val="00374BB9"/>
    <w:pPr>
      <w:tabs>
        <w:tab w:val="left" w:pos="5103"/>
        <w:tab w:val="left" w:pos="581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374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10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210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mi-callto">
    <w:name w:val="wmi-callto"/>
    <w:basedOn w:val="a0"/>
    <w:rsid w:val="00CF64CB"/>
  </w:style>
  <w:style w:type="character" w:customStyle="1" w:styleId="10">
    <w:name w:val="Заголовок 1 Знак"/>
    <w:basedOn w:val="a0"/>
    <w:link w:val="1"/>
    <w:uiPriority w:val="9"/>
    <w:rsid w:val="00C6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60C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0C0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12223</dc:creator>
  <cp:keywords/>
  <dc:description/>
  <cp:lastModifiedBy>12223</cp:lastModifiedBy>
  <cp:revision>27</cp:revision>
  <cp:lastPrinted>2022-07-08T00:01:00Z</cp:lastPrinted>
  <dcterms:created xsi:type="dcterms:W3CDTF">2022-02-18T06:59:00Z</dcterms:created>
  <dcterms:modified xsi:type="dcterms:W3CDTF">2022-07-19T03:03:00Z</dcterms:modified>
</cp:coreProperties>
</file>